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60E73" w14:textId="77777777" w:rsidR="00685419" w:rsidRDefault="00685419" w:rsidP="00685419">
      <w:pPr>
        <w:pStyle w:val="head1"/>
        <w:spacing w:before="0"/>
      </w:pPr>
    </w:p>
    <w:p w14:paraId="34760E74" w14:textId="3D4F74DC" w:rsidR="00685419" w:rsidRPr="00E72CD7" w:rsidRDefault="00D31A0A" w:rsidP="00685419">
      <w:pPr>
        <w:pStyle w:val="head1"/>
        <w:spacing w:before="0"/>
        <w:rPr>
          <w:sz w:val="20"/>
          <w:szCs w:val="20"/>
        </w:rPr>
      </w:pPr>
      <w:r w:rsidRPr="00E72CD7">
        <w:rPr>
          <w:noProof/>
          <w:sz w:val="20"/>
          <w:szCs w:val="20"/>
          <w:lang w:val="en-AU" w:eastAsia="en-AU"/>
        </w:rPr>
        <mc:AlternateContent>
          <mc:Choice Requires="wps">
            <w:drawing>
              <wp:anchor distT="0" distB="0" distL="114300" distR="114300" simplePos="0" relativeHeight="251661824" behindDoc="0" locked="0" layoutInCell="1" allowOverlap="1" wp14:anchorId="2253F427" wp14:editId="09CA3F3C">
                <wp:simplePos x="0" y="0"/>
                <wp:positionH relativeFrom="column">
                  <wp:posOffset>0</wp:posOffset>
                </wp:positionH>
                <wp:positionV relativeFrom="paragraph">
                  <wp:posOffset>-1183640</wp:posOffset>
                </wp:positionV>
                <wp:extent cx="4343400" cy="1043940"/>
                <wp:effectExtent l="0" t="0" r="0" b="3810"/>
                <wp:wrapTight wrapText="bothSides">
                  <wp:wrapPolygon edited="0">
                    <wp:start x="0" y="0"/>
                    <wp:lineTo x="0" y="21285"/>
                    <wp:lineTo x="21505" y="21285"/>
                    <wp:lineTo x="21505"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04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5B571" w14:textId="77777777" w:rsidR="00D31A0A" w:rsidRDefault="00D31A0A" w:rsidP="005737BE">
                            <w:pPr>
                              <w:pStyle w:val="intro"/>
                            </w:pPr>
                            <w:r w:rsidRPr="00417541">
                              <w:t>Australian gas markets are changing. While Australia’s gas resources offer s</w:t>
                            </w:r>
                            <w:r>
                              <w:t>ignificant economic opportunity, the future</w:t>
                            </w:r>
                            <w:r w:rsidRPr="00417541">
                              <w:t xml:space="preserve"> </w:t>
                            </w:r>
                            <w:r>
                              <w:t>of gas supply is characterised by uncertaintY</w:t>
                            </w:r>
                            <w:r w:rsidRPr="00417541">
                              <w:t xml:space="preserve">. The opportunities and challenges </w:t>
                            </w:r>
                            <w:r>
                              <w:t>involved in</w:t>
                            </w:r>
                            <w:r w:rsidRPr="00417541">
                              <w:t xml:space="preserve"> developing Australia's gas resources are </w:t>
                            </w:r>
                            <w:r>
                              <w:t xml:space="preserve">best addressed through deeper collaboration between governments.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0;margin-top:-93.2pt;width:342pt;height:82.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" filled="f" stroked="f">
                <v:textbox inset="0,0,0,0">
                  <w:txbxContent>
                    <w:p w14:paraId="1A45B571" w14:textId="77777777" w:rsidR="00D31A0A" w:rsidRDefault="00D31A0A" w:rsidP="005737BE">
                      <w:pPr>
                        <w:pStyle w:val="intro"/>
                      </w:pPr>
                      <w:r w:rsidRPr="00417541">
                        <w:t>Australian gas markets are changing. While Australia’s gas resources offer s</w:t>
                      </w:r>
                      <w:r>
                        <w:t>ignificant economic opportunity, the future</w:t>
                      </w:r>
                      <w:r w:rsidRPr="00417541">
                        <w:t xml:space="preserve"> </w:t>
                      </w:r>
                      <w:r>
                        <w:t>of gas supply is characterised by uncertaintY</w:t>
                      </w:r>
                      <w:r w:rsidRPr="00417541">
                        <w:t xml:space="preserve">. The opportunities and challenges </w:t>
                      </w:r>
                      <w:r>
                        <w:t>involved in</w:t>
                      </w:r>
                      <w:r w:rsidRPr="00417541">
                        <w:t xml:space="preserve"> developing Australia's gas resources are </w:t>
                      </w:r>
                      <w:r>
                        <w:t xml:space="preserve">best addressed through deeper collaboration between governments. </w:t>
                      </w:r>
                    </w:p>
                  </w:txbxContent>
                </v:textbox>
                <w10:wrap type="tight"/>
              </v:shape>
            </w:pict>
          </mc:Fallback>
        </mc:AlternateContent>
      </w:r>
      <w:r w:rsidRPr="00E72CD7">
        <w:rPr>
          <w:noProof/>
          <w:sz w:val="20"/>
          <w:szCs w:val="20"/>
          <w:lang w:val="en-AU" w:eastAsia="en-AU"/>
        </w:rPr>
        <w:t>Following</w:t>
      </w:r>
      <w:r w:rsidRPr="00E72CD7">
        <w:rPr>
          <w:sz w:val="20"/>
          <w:szCs w:val="20"/>
        </w:rPr>
        <w:t xml:space="preserve"> </w:t>
      </w:r>
      <w:r w:rsidR="00685419" w:rsidRPr="00E72CD7">
        <w:rPr>
          <w:sz w:val="20"/>
          <w:szCs w:val="20"/>
        </w:rPr>
        <w:t xml:space="preserve">the December 2015 COAG Energy Council meeting, the COAG Energy Council </w:t>
      </w:r>
      <w:r w:rsidRPr="00E72CD7">
        <w:rPr>
          <w:sz w:val="20"/>
          <w:szCs w:val="20"/>
        </w:rPr>
        <w:t>released</w:t>
      </w:r>
      <w:r w:rsidR="00685419" w:rsidRPr="00E72CD7">
        <w:rPr>
          <w:sz w:val="20"/>
          <w:szCs w:val="20"/>
        </w:rPr>
        <w:t xml:space="preserve"> the Gas Supply Strategy (GSS).</w:t>
      </w:r>
    </w:p>
    <w:p w14:paraId="34760E75" w14:textId="77777777" w:rsidR="00685419" w:rsidRPr="00E72CD7" w:rsidRDefault="00685419" w:rsidP="00E72CD7">
      <w:pPr>
        <w:pStyle w:val="text"/>
        <w:rPr>
          <w:sz w:val="20"/>
          <w:szCs w:val="20"/>
        </w:rPr>
      </w:pPr>
      <w:r w:rsidRPr="00E72CD7">
        <w:rPr>
          <w:sz w:val="20"/>
          <w:szCs w:val="20"/>
        </w:rPr>
        <w:t xml:space="preserve">In keeping with the Gas Market Vision the Council released in December 2014, the Council has agreed that its </w:t>
      </w:r>
      <w:r w:rsidR="005737BE" w:rsidRPr="00E72CD7">
        <w:rPr>
          <w:sz w:val="20"/>
          <w:szCs w:val="20"/>
        </w:rPr>
        <w:t>effor</w:t>
      </w:r>
      <w:r w:rsidR="00197B8B" w:rsidRPr="00E72CD7">
        <w:rPr>
          <w:sz w:val="20"/>
          <w:szCs w:val="20"/>
        </w:rPr>
        <w:t>t</w:t>
      </w:r>
      <w:r w:rsidR="005737BE" w:rsidRPr="00E72CD7">
        <w:rPr>
          <w:sz w:val="20"/>
          <w:szCs w:val="20"/>
        </w:rPr>
        <w:t>s</w:t>
      </w:r>
      <w:r w:rsidRPr="00E72CD7">
        <w:rPr>
          <w:sz w:val="20"/>
          <w:szCs w:val="20"/>
        </w:rPr>
        <w:t xml:space="preserve"> should be better utilised to meet community expectations in delivering this objective. The Gas Supply Strategy is the Council’s commitment to </w:t>
      </w:r>
      <w:r w:rsidR="0000295F" w:rsidRPr="00E72CD7">
        <w:rPr>
          <w:sz w:val="20"/>
          <w:szCs w:val="20"/>
        </w:rPr>
        <w:t xml:space="preserve">deepening </w:t>
      </w:r>
      <w:r w:rsidRPr="00E72CD7">
        <w:rPr>
          <w:sz w:val="20"/>
          <w:szCs w:val="20"/>
        </w:rPr>
        <w:t>collaborative efforts between jurisdictions on scientific and regulatory issues associated with onshore gas.</w:t>
      </w:r>
    </w:p>
    <w:p w14:paraId="34760E76" w14:textId="77777777" w:rsidR="00685419" w:rsidRPr="00E72CD7" w:rsidRDefault="00685419" w:rsidP="00E72CD7">
      <w:pPr>
        <w:pStyle w:val="text"/>
        <w:rPr>
          <w:sz w:val="20"/>
          <w:szCs w:val="20"/>
        </w:rPr>
      </w:pPr>
      <w:r w:rsidRPr="00E72CD7">
        <w:rPr>
          <w:sz w:val="20"/>
          <w:szCs w:val="20"/>
        </w:rPr>
        <w:t xml:space="preserve">The Council considered key relevant developments in jurisdiction and from these, officials have identified four opportunities for deeper collaboration. These are intended to </w:t>
      </w:r>
      <w:r w:rsidR="0000295F" w:rsidRPr="00E72CD7">
        <w:rPr>
          <w:sz w:val="20"/>
          <w:szCs w:val="20"/>
        </w:rPr>
        <w:t>benefit</w:t>
      </w:r>
      <w:r w:rsidRPr="00E72CD7">
        <w:rPr>
          <w:sz w:val="20"/>
          <w:szCs w:val="20"/>
        </w:rPr>
        <w:t xml:space="preserve"> collective understanding of the issues associated with a rising reliance on gas from unconventional reservoirs, improve the information available to the community and regulators on development activities, and lead to refinements to existing Council frameworks. </w:t>
      </w:r>
    </w:p>
    <w:p w14:paraId="34760E77" w14:textId="08F6261B" w:rsidR="00685419" w:rsidRPr="00E72CD7" w:rsidRDefault="00685419" w:rsidP="00E72CD7">
      <w:pPr>
        <w:pStyle w:val="text"/>
        <w:rPr>
          <w:sz w:val="20"/>
          <w:szCs w:val="20"/>
        </w:rPr>
      </w:pPr>
      <w:bookmarkStart w:id="0" w:name="CursorPositionBM"/>
      <w:bookmarkEnd w:id="0"/>
      <w:r w:rsidRPr="00E72CD7">
        <w:rPr>
          <w:sz w:val="20"/>
          <w:szCs w:val="20"/>
        </w:rPr>
        <w:br w:type="column"/>
      </w:r>
    </w:p>
    <w:p w14:paraId="34760E78" w14:textId="77777777" w:rsidR="00685419" w:rsidRPr="00E72CD7" w:rsidRDefault="00685419" w:rsidP="00E72CD7">
      <w:pPr>
        <w:pStyle w:val="text"/>
        <w:rPr>
          <w:sz w:val="20"/>
          <w:szCs w:val="20"/>
        </w:rPr>
      </w:pPr>
      <w:r w:rsidRPr="00E72CD7">
        <w:rPr>
          <w:sz w:val="20"/>
          <w:szCs w:val="20"/>
        </w:rPr>
        <w:t>These opportunities are:</w:t>
      </w:r>
    </w:p>
    <w:p w14:paraId="34760E79" w14:textId="067A188D" w:rsidR="00685419" w:rsidRPr="00E72CD7" w:rsidRDefault="00685419" w:rsidP="00E72CD7">
      <w:pPr>
        <w:pStyle w:val="text"/>
        <w:numPr>
          <w:ilvl w:val="0"/>
          <w:numId w:val="2"/>
        </w:numPr>
        <w:rPr>
          <w:sz w:val="20"/>
          <w:szCs w:val="20"/>
        </w:rPr>
      </w:pPr>
      <w:r w:rsidRPr="00E72CD7">
        <w:rPr>
          <w:sz w:val="20"/>
          <w:szCs w:val="20"/>
        </w:rPr>
        <w:t>Improving information on gas reserves and production potential.</w:t>
      </w:r>
    </w:p>
    <w:p w14:paraId="34760E7A" w14:textId="77777777" w:rsidR="00685419" w:rsidRPr="00E72CD7" w:rsidRDefault="00685419" w:rsidP="00E72CD7">
      <w:pPr>
        <w:pStyle w:val="text"/>
        <w:numPr>
          <w:ilvl w:val="0"/>
          <w:numId w:val="2"/>
        </w:numPr>
        <w:rPr>
          <w:sz w:val="20"/>
          <w:szCs w:val="20"/>
        </w:rPr>
      </w:pPr>
      <w:r w:rsidRPr="00E72CD7">
        <w:rPr>
          <w:sz w:val="20"/>
          <w:szCs w:val="20"/>
        </w:rPr>
        <w:t>Improving public availability and accessibility of rigorous science and factual information.</w:t>
      </w:r>
    </w:p>
    <w:p w14:paraId="34760E7B" w14:textId="77777777" w:rsidR="00685419" w:rsidRPr="00E72CD7" w:rsidRDefault="00685419" w:rsidP="00E72CD7">
      <w:pPr>
        <w:pStyle w:val="text"/>
        <w:numPr>
          <w:ilvl w:val="0"/>
          <w:numId w:val="2"/>
        </w:numPr>
        <w:rPr>
          <w:sz w:val="20"/>
          <w:szCs w:val="20"/>
        </w:rPr>
      </w:pPr>
      <w:r w:rsidRPr="00E72CD7">
        <w:rPr>
          <w:sz w:val="20"/>
          <w:szCs w:val="20"/>
        </w:rPr>
        <w:t>Consideration of leading practice regulatory frameworks that effectively manage the risks and address issues for all conventional and unconventional gas resources.</w:t>
      </w:r>
    </w:p>
    <w:p w14:paraId="34760E7C" w14:textId="77777777" w:rsidR="00685419" w:rsidRPr="00E72CD7" w:rsidRDefault="00685419" w:rsidP="00E72CD7">
      <w:pPr>
        <w:pStyle w:val="text"/>
        <w:numPr>
          <w:ilvl w:val="0"/>
          <w:numId w:val="2"/>
        </w:numPr>
        <w:rPr>
          <w:sz w:val="20"/>
          <w:szCs w:val="20"/>
        </w:rPr>
      </w:pPr>
      <w:r w:rsidRPr="00E72CD7">
        <w:rPr>
          <w:sz w:val="20"/>
          <w:szCs w:val="20"/>
        </w:rPr>
        <w:t>Supporting leading practices in industry to support responsible development.</w:t>
      </w:r>
    </w:p>
    <w:p w14:paraId="34760E7D" w14:textId="77777777" w:rsidR="00685419" w:rsidRPr="00E72CD7" w:rsidRDefault="00685419" w:rsidP="00E72CD7">
      <w:pPr>
        <w:pStyle w:val="text"/>
        <w:rPr>
          <w:sz w:val="20"/>
          <w:szCs w:val="20"/>
        </w:rPr>
      </w:pPr>
      <w:r w:rsidRPr="00E72CD7">
        <w:rPr>
          <w:sz w:val="20"/>
          <w:szCs w:val="20"/>
        </w:rPr>
        <w:t>The Council tasked officials to develop an Implementation Plan outlining collaborative work in each of these four areas. The Council will also work with industry, communities and other interested stakeholders to communicate its expectations around those areas where industry should be showing improved leadership.</w:t>
      </w:r>
    </w:p>
    <w:p w14:paraId="34760E7E" w14:textId="77777777" w:rsidR="00C07E57" w:rsidRPr="00E72CD7" w:rsidRDefault="00C07E57" w:rsidP="00E72CD7">
      <w:pPr>
        <w:pStyle w:val="text"/>
        <w:rPr>
          <w:sz w:val="20"/>
          <w:szCs w:val="20"/>
        </w:rPr>
        <w:sectPr w:rsidR="00C07E57" w:rsidRPr="00E72CD7" w:rsidSect="00C07E57">
          <w:headerReference w:type="default" r:id="rId11"/>
          <w:footerReference w:type="default" r:id="rId12"/>
          <w:headerReference w:type="first" r:id="rId13"/>
          <w:pgSz w:w="11900" w:h="16840"/>
          <w:pgMar w:top="6747" w:right="737" w:bottom="907" w:left="4253" w:header="680" w:footer="624" w:gutter="0"/>
          <w:cols w:num="2" w:space="708"/>
          <w:titlePg/>
        </w:sectPr>
      </w:pPr>
    </w:p>
    <w:p w14:paraId="34760E7F" w14:textId="77777777" w:rsidR="00685419" w:rsidRPr="00E72CD7" w:rsidRDefault="00685419" w:rsidP="00E72CD7">
      <w:pPr>
        <w:keepNext/>
        <w:keepLines/>
        <w:widowControl w:val="0"/>
        <w:suppressAutoHyphens/>
        <w:autoSpaceDE w:val="0"/>
        <w:autoSpaceDN w:val="0"/>
        <w:adjustRightInd w:val="0"/>
        <w:spacing w:after="170" w:line="210" w:lineRule="atLeast"/>
        <w:textAlignment w:val="center"/>
        <w:rPr>
          <w:rFonts w:ascii="ArialMT" w:hAnsi="ArialMT" w:cs="ArialMT"/>
          <w:color w:val="FF7F00"/>
          <w:sz w:val="20"/>
          <w:szCs w:val="20"/>
          <w:lang w:val="en-GB"/>
        </w:rPr>
      </w:pPr>
      <w:r w:rsidRPr="00E72CD7">
        <w:rPr>
          <w:rFonts w:ascii="ArialMT" w:hAnsi="ArialMT" w:cs="ArialMT"/>
          <w:color w:val="FF7F00"/>
          <w:sz w:val="20"/>
          <w:szCs w:val="20"/>
          <w:lang w:val="en-GB"/>
        </w:rPr>
        <w:lastRenderedPageBreak/>
        <w:t>Consultation Paper</w:t>
      </w:r>
    </w:p>
    <w:p w14:paraId="34760E80" w14:textId="77777777" w:rsidR="00685419" w:rsidRPr="00E72CD7" w:rsidRDefault="00685419" w:rsidP="00E72CD7">
      <w:pPr>
        <w:keepNext/>
        <w:keepLines/>
        <w:widowControl w:val="0"/>
        <w:suppressAutoHyphens/>
        <w:autoSpaceDE w:val="0"/>
        <w:autoSpaceDN w:val="0"/>
        <w:adjustRightInd w:val="0"/>
        <w:spacing w:after="170" w:line="210" w:lineRule="atLeast"/>
        <w:textAlignment w:val="center"/>
        <w:rPr>
          <w:rFonts w:ascii="ArialMT" w:hAnsi="ArialMT" w:cs="ArialMT"/>
          <w:sz w:val="20"/>
          <w:szCs w:val="20"/>
          <w:lang w:val="en-GB"/>
        </w:rPr>
      </w:pPr>
      <w:r w:rsidRPr="00E72CD7">
        <w:rPr>
          <w:rFonts w:ascii="ArialMT" w:hAnsi="ArialMT" w:cs="ArialMT"/>
          <w:sz w:val="20"/>
          <w:szCs w:val="20"/>
          <w:lang w:val="en-GB"/>
        </w:rPr>
        <w:t xml:space="preserve">The GSS Implementation Plan will be developed and presented to the Council when it meets mid-year. To inform the Implementation Plan, a consultation paper has been released for stakeholders' comment and feedback.    </w:t>
      </w:r>
    </w:p>
    <w:p w14:paraId="34760E81" w14:textId="77777777" w:rsidR="00685419" w:rsidRPr="00E72CD7" w:rsidRDefault="00685419" w:rsidP="00E72CD7">
      <w:pPr>
        <w:spacing w:before="100" w:beforeAutospacing="1" w:after="100" w:afterAutospacing="1"/>
        <w:rPr>
          <w:rFonts w:ascii="ArialMT" w:hAnsi="ArialMT" w:cs="ArialMT"/>
          <w:sz w:val="20"/>
          <w:szCs w:val="20"/>
          <w:lang w:val="en-GB"/>
        </w:rPr>
      </w:pPr>
      <w:r w:rsidRPr="00E72CD7">
        <w:rPr>
          <w:rFonts w:ascii="ArialMT" w:hAnsi="ArialMT" w:cs="ArialMT"/>
          <w:sz w:val="20"/>
          <w:szCs w:val="20"/>
          <w:lang w:val="en-GB"/>
        </w:rPr>
        <w:t>This consultation paper focuses on the proposed new collaborative actions. Implementation of the GSS will be at the discretion of each jurisdiction however Council members will continue to share information and experiences, regardless of individual Government policy positions.</w:t>
      </w:r>
    </w:p>
    <w:p w14:paraId="34760E82" w14:textId="77777777" w:rsidR="00685419" w:rsidRPr="00E72CD7" w:rsidRDefault="00685419" w:rsidP="00E72CD7">
      <w:pPr>
        <w:widowControl w:val="0"/>
        <w:suppressAutoHyphens/>
        <w:autoSpaceDE w:val="0"/>
        <w:autoSpaceDN w:val="0"/>
        <w:adjustRightInd w:val="0"/>
        <w:spacing w:before="170" w:after="170" w:line="210" w:lineRule="atLeast"/>
        <w:textAlignment w:val="center"/>
        <w:rPr>
          <w:rFonts w:ascii="ArialMT" w:hAnsi="ArialMT" w:cs="ArialMT"/>
          <w:color w:val="00CAFA"/>
          <w:sz w:val="20"/>
          <w:szCs w:val="20"/>
          <w:lang w:val="en-GB"/>
        </w:rPr>
      </w:pPr>
      <w:r w:rsidRPr="00E72CD7">
        <w:rPr>
          <w:rFonts w:ascii="ArialMT" w:hAnsi="ArialMT" w:cs="ArialMT"/>
          <w:color w:val="FF7F00"/>
          <w:sz w:val="20"/>
          <w:szCs w:val="20"/>
          <w:lang w:val="en-GB"/>
        </w:rPr>
        <w:br w:type="column"/>
      </w:r>
      <w:r w:rsidRPr="00E72CD7">
        <w:rPr>
          <w:rFonts w:ascii="ArialMT" w:hAnsi="ArialMT" w:cs="ArialMT"/>
          <w:color w:val="FF7F00"/>
          <w:sz w:val="20"/>
          <w:szCs w:val="20"/>
          <w:lang w:val="en-GB"/>
        </w:rPr>
        <w:lastRenderedPageBreak/>
        <w:t>Submissions on the consultation paper</w:t>
      </w:r>
      <w:r w:rsidRPr="00E72CD7">
        <w:rPr>
          <w:rFonts w:ascii="ArialMT" w:hAnsi="ArialMT" w:cs="ArialMT"/>
          <w:color w:val="00CAFA"/>
          <w:sz w:val="20"/>
          <w:szCs w:val="20"/>
          <w:lang w:val="en-GB"/>
        </w:rPr>
        <w:t xml:space="preserve"> </w:t>
      </w:r>
      <w:r w:rsidRPr="00E72CD7">
        <w:rPr>
          <w:rFonts w:ascii="ArialMT" w:hAnsi="ArialMT" w:cs="ArialMT"/>
          <w:color w:val="FF7F00"/>
          <w:sz w:val="20"/>
          <w:szCs w:val="20"/>
          <w:lang w:val="en-GB"/>
        </w:rPr>
        <w:t xml:space="preserve">are now invited and should be provided to the COAG Energy Council Secretariat by 5.00 pm (AEST) Friday </w:t>
      </w:r>
      <w:r w:rsidR="00E472F3" w:rsidRPr="00E72CD7">
        <w:rPr>
          <w:rFonts w:ascii="ArialMT" w:hAnsi="ArialMT" w:cs="ArialMT"/>
          <w:color w:val="FF7F00"/>
          <w:sz w:val="20"/>
          <w:szCs w:val="20"/>
          <w:lang w:val="en-GB"/>
        </w:rPr>
        <w:t>20</w:t>
      </w:r>
      <w:r w:rsidRPr="00E72CD7">
        <w:rPr>
          <w:rFonts w:ascii="ArialMT" w:hAnsi="ArialMT" w:cs="ArialMT"/>
          <w:color w:val="FF7F00"/>
          <w:sz w:val="20"/>
          <w:szCs w:val="20"/>
          <w:lang w:val="en-GB"/>
        </w:rPr>
        <w:t xml:space="preserve"> May 2016.</w:t>
      </w:r>
    </w:p>
    <w:p w14:paraId="34760E83" w14:textId="77777777" w:rsidR="00685419" w:rsidRPr="00E72CD7" w:rsidRDefault="00685419" w:rsidP="00E72CD7">
      <w:pPr>
        <w:widowControl w:val="0"/>
        <w:suppressAutoHyphens/>
        <w:autoSpaceDE w:val="0"/>
        <w:autoSpaceDN w:val="0"/>
        <w:adjustRightInd w:val="0"/>
        <w:textAlignment w:val="center"/>
        <w:rPr>
          <w:rFonts w:ascii="ArialMT" w:hAnsi="ArialMT" w:cs="ArialMT"/>
          <w:color w:val="000000"/>
          <w:sz w:val="20"/>
          <w:szCs w:val="20"/>
          <w:lang w:val="en-GB"/>
        </w:rPr>
      </w:pPr>
      <w:r w:rsidRPr="00E72CD7">
        <w:rPr>
          <w:rFonts w:ascii="ArialMT" w:hAnsi="ArialMT" w:cs="ArialMT"/>
          <w:color w:val="000000"/>
          <w:sz w:val="20"/>
          <w:szCs w:val="20"/>
          <w:lang w:val="en-GB"/>
        </w:rPr>
        <w:t xml:space="preserve">Electronic submissions are preferred and can be sent to: </w:t>
      </w:r>
      <w:hyperlink r:id="rId14" w:history="1">
        <w:r w:rsidRPr="00E72CD7">
          <w:rPr>
            <w:rFonts w:ascii="ArialMT" w:hAnsi="ArialMT" w:cs="ArialMT"/>
            <w:color w:val="0000FF"/>
            <w:sz w:val="20"/>
            <w:szCs w:val="20"/>
            <w:u w:val="single"/>
            <w:lang w:val="en-GB"/>
          </w:rPr>
          <w:t>energycouncil@industry.gov.au</w:t>
        </w:r>
      </w:hyperlink>
    </w:p>
    <w:p w14:paraId="34760E84" w14:textId="77777777" w:rsidR="00685419" w:rsidRPr="00E72CD7" w:rsidRDefault="00685419" w:rsidP="00E72CD7">
      <w:pPr>
        <w:widowControl w:val="0"/>
        <w:suppressAutoHyphens/>
        <w:autoSpaceDE w:val="0"/>
        <w:autoSpaceDN w:val="0"/>
        <w:adjustRightInd w:val="0"/>
        <w:textAlignment w:val="center"/>
        <w:rPr>
          <w:rFonts w:ascii="ArialMT" w:hAnsi="ArialMT" w:cs="ArialMT"/>
          <w:color w:val="000000"/>
          <w:sz w:val="20"/>
          <w:szCs w:val="20"/>
          <w:lang w:val="en-GB"/>
        </w:rPr>
      </w:pPr>
    </w:p>
    <w:p w14:paraId="34760E85" w14:textId="77777777" w:rsidR="00685419" w:rsidRPr="00E72CD7" w:rsidRDefault="00685419" w:rsidP="00E72CD7">
      <w:pPr>
        <w:widowControl w:val="0"/>
        <w:suppressAutoHyphens/>
        <w:autoSpaceDE w:val="0"/>
        <w:autoSpaceDN w:val="0"/>
        <w:adjustRightInd w:val="0"/>
        <w:textAlignment w:val="center"/>
        <w:rPr>
          <w:rFonts w:ascii="ArialMT" w:hAnsi="ArialMT" w:cs="ArialMT"/>
          <w:color w:val="000000"/>
          <w:sz w:val="20"/>
          <w:szCs w:val="20"/>
          <w:lang w:val="en-GB"/>
        </w:rPr>
      </w:pPr>
      <w:r w:rsidRPr="00E72CD7">
        <w:rPr>
          <w:rFonts w:ascii="ArialMT" w:hAnsi="ArialMT" w:cs="ArialMT"/>
          <w:color w:val="000000"/>
          <w:sz w:val="20"/>
          <w:szCs w:val="20"/>
          <w:lang w:val="en-GB"/>
        </w:rPr>
        <w:t>Stakeholders who wish to provide hard copies by post may do so by addressing their submissions to:</w:t>
      </w:r>
    </w:p>
    <w:p w14:paraId="34760E86" w14:textId="77777777" w:rsidR="00685419" w:rsidRPr="00E72CD7" w:rsidRDefault="00685419" w:rsidP="00E72CD7">
      <w:pPr>
        <w:widowControl w:val="0"/>
        <w:suppressAutoHyphens/>
        <w:autoSpaceDE w:val="0"/>
        <w:autoSpaceDN w:val="0"/>
        <w:adjustRightInd w:val="0"/>
        <w:textAlignment w:val="center"/>
        <w:rPr>
          <w:rFonts w:ascii="ArialMT" w:hAnsi="ArialMT" w:cs="ArialMT"/>
          <w:color w:val="000000"/>
          <w:sz w:val="20"/>
          <w:szCs w:val="20"/>
          <w:lang w:val="en-GB"/>
        </w:rPr>
      </w:pPr>
    </w:p>
    <w:p w14:paraId="34760E87" w14:textId="77777777" w:rsidR="00685419" w:rsidRPr="00E72CD7" w:rsidRDefault="00685419" w:rsidP="00E72CD7">
      <w:pPr>
        <w:widowControl w:val="0"/>
        <w:suppressAutoHyphens/>
        <w:autoSpaceDE w:val="0"/>
        <w:autoSpaceDN w:val="0"/>
        <w:adjustRightInd w:val="0"/>
        <w:ind w:left="425"/>
        <w:textAlignment w:val="center"/>
        <w:rPr>
          <w:rFonts w:ascii="ArialMT" w:hAnsi="ArialMT" w:cs="ArialMT"/>
          <w:color w:val="000000"/>
          <w:sz w:val="20"/>
          <w:szCs w:val="20"/>
          <w:lang w:val="en-GB"/>
        </w:rPr>
      </w:pPr>
      <w:r w:rsidRPr="00E72CD7">
        <w:rPr>
          <w:rFonts w:ascii="ArialMT" w:hAnsi="ArialMT" w:cs="ArialMT"/>
          <w:color w:val="000000"/>
          <w:sz w:val="20"/>
          <w:szCs w:val="20"/>
          <w:lang w:val="en-GB"/>
        </w:rPr>
        <w:t>Manager, COAG Energy Council Secretariat</w:t>
      </w:r>
    </w:p>
    <w:p w14:paraId="34760E88" w14:textId="77777777" w:rsidR="00685419" w:rsidRPr="00E72CD7" w:rsidRDefault="00685419" w:rsidP="00E72CD7">
      <w:pPr>
        <w:widowControl w:val="0"/>
        <w:suppressAutoHyphens/>
        <w:autoSpaceDE w:val="0"/>
        <w:autoSpaceDN w:val="0"/>
        <w:adjustRightInd w:val="0"/>
        <w:ind w:left="425"/>
        <w:textAlignment w:val="center"/>
        <w:rPr>
          <w:rFonts w:ascii="ArialMT" w:hAnsi="ArialMT" w:cs="ArialMT"/>
          <w:color w:val="000000"/>
          <w:sz w:val="20"/>
          <w:szCs w:val="20"/>
          <w:lang w:val="en-GB"/>
        </w:rPr>
      </w:pPr>
      <w:r w:rsidRPr="00E72CD7">
        <w:rPr>
          <w:rFonts w:ascii="ArialMT" w:hAnsi="ArialMT" w:cs="ArialMT"/>
          <w:color w:val="000000"/>
          <w:sz w:val="20"/>
          <w:szCs w:val="20"/>
          <w:lang w:val="en-GB"/>
        </w:rPr>
        <w:t>Department of Industry</w:t>
      </w:r>
      <w:r w:rsidR="005737BE" w:rsidRPr="00E72CD7">
        <w:rPr>
          <w:rFonts w:ascii="ArialMT" w:hAnsi="ArialMT" w:cs="ArialMT"/>
          <w:color w:val="000000"/>
          <w:sz w:val="20"/>
          <w:szCs w:val="20"/>
          <w:lang w:val="en-GB"/>
        </w:rPr>
        <w:t>, Innovation and Science</w:t>
      </w:r>
    </w:p>
    <w:p w14:paraId="34760E89" w14:textId="77777777" w:rsidR="00685419" w:rsidRPr="00E72CD7" w:rsidRDefault="00685419" w:rsidP="00E72CD7">
      <w:pPr>
        <w:widowControl w:val="0"/>
        <w:suppressAutoHyphens/>
        <w:autoSpaceDE w:val="0"/>
        <w:autoSpaceDN w:val="0"/>
        <w:adjustRightInd w:val="0"/>
        <w:ind w:left="425"/>
        <w:textAlignment w:val="center"/>
        <w:rPr>
          <w:rFonts w:ascii="ArialMT" w:hAnsi="ArialMT" w:cs="ArialMT"/>
          <w:color w:val="000000"/>
          <w:sz w:val="20"/>
          <w:szCs w:val="20"/>
          <w:lang w:val="en-GB"/>
        </w:rPr>
      </w:pPr>
      <w:r w:rsidRPr="00E72CD7">
        <w:rPr>
          <w:rFonts w:ascii="ArialMT" w:hAnsi="ArialMT" w:cs="ArialMT"/>
          <w:color w:val="000000"/>
          <w:sz w:val="20"/>
          <w:szCs w:val="20"/>
          <w:lang w:val="en-GB"/>
        </w:rPr>
        <w:t>GPO Box 9839</w:t>
      </w:r>
    </w:p>
    <w:p w14:paraId="34760E8A" w14:textId="77777777" w:rsidR="00685419" w:rsidRPr="00E72CD7" w:rsidRDefault="00685419" w:rsidP="00E72CD7">
      <w:pPr>
        <w:widowControl w:val="0"/>
        <w:suppressAutoHyphens/>
        <w:autoSpaceDE w:val="0"/>
        <w:autoSpaceDN w:val="0"/>
        <w:adjustRightInd w:val="0"/>
        <w:ind w:left="425"/>
        <w:textAlignment w:val="center"/>
        <w:rPr>
          <w:rFonts w:ascii="ArialMT" w:hAnsi="ArialMT" w:cs="ArialMT"/>
          <w:color w:val="000000"/>
          <w:sz w:val="20"/>
          <w:szCs w:val="20"/>
          <w:lang w:val="en-GB"/>
        </w:rPr>
      </w:pPr>
      <w:r w:rsidRPr="00E72CD7">
        <w:rPr>
          <w:rFonts w:ascii="ArialMT" w:hAnsi="ArialMT" w:cs="ArialMT"/>
          <w:color w:val="000000"/>
          <w:sz w:val="20"/>
          <w:szCs w:val="20"/>
          <w:lang w:val="en-GB"/>
        </w:rPr>
        <w:t>Canberra</w:t>
      </w:r>
      <w:proofErr w:type="gramStart"/>
      <w:r w:rsidRPr="00E72CD7">
        <w:rPr>
          <w:rFonts w:ascii="ArialMT" w:hAnsi="ArialMT" w:cs="ArialMT"/>
          <w:color w:val="000000"/>
          <w:sz w:val="20"/>
          <w:szCs w:val="20"/>
          <w:lang w:val="en-GB"/>
        </w:rPr>
        <w:t>  ACT</w:t>
      </w:r>
      <w:proofErr w:type="gramEnd"/>
      <w:r w:rsidRPr="00E72CD7">
        <w:rPr>
          <w:rFonts w:ascii="ArialMT" w:hAnsi="ArialMT" w:cs="ArialMT"/>
          <w:color w:val="000000"/>
          <w:sz w:val="20"/>
          <w:szCs w:val="20"/>
          <w:lang w:val="en-GB"/>
        </w:rPr>
        <w:t>  2601</w:t>
      </w:r>
    </w:p>
    <w:p w14:paraId="6F070D8A" w14:textId="77777777" w:rsidR="00E72CD7" w:rsidRDefault="00E72CD7" w:rsidP="00E72CD7">
      <w:pPr>
        <w:widowControl w:val="0"/>
        <w:suppressAutoHyphens/>
        <w:autoSpaceDE w:val="0"/>
        <w:autoSpaceDN w:val="0"/>
        <w:adjustRightInd w:val="0"/>
        <w:spacing w:after="170" w:line="210" w:lineRule="atLeast"/>
        <w:textAlignment w:val="center"/>
        <w:rPr>
          <w:rFonts w:ascii="ArialMT" w:hAnsi="ArialMT" w:cs="ArialMT"/>
          <w:sz w:val="20"/>
          <w:szCs w:val="20"/>
          <w:lang w:val="en-GB"/>
        </w:rPr>
      </w:pPr>
    </w:p>
    <w:p w14:paraId="34760E8C" w14:textId="77777777" w:rsidR="00685419" w:rsidRPr="00E72CD7" w:rsidRDefault="00685419" w:rsidP="00E72CD7">
      <w:pPr>
        <w:widowControl w:val="0"/>
        <w:suppressAutoHyphens/>
        <w:autoSpaceDE w:val="0"/>
        <w:autoSpaceDN w:val="0"/>
        <w:adjustRightInd w:val="0"/>
        <w:spacing w:after="170" w:line="210" w:lineRule="atLeast"/>
        <w:textAlignment w:val="center"/>
        <w:rPr>
          <w:rFonts w:ascii="ArialMT" w:hAnsi="ArialMT" w:cs="ArialMT"/>
          <w:sz w:val="20"/>
          <w:szCs w:val="20"/>
          <w:lang w:val="en-GB"/>
        </w:rPr>
      </w:pPr>
      <w:r w:rsidRPr="00E72CD7">
        <w:rPr>
          <w:rFonts w:ascii="ArialMT" w:hAnsi="ArialMT" w:cs="ArialMT"/>
          <w:sz w:val="20"/>
          <w:szCs w:val="20"/>
          <w:lang w:val="en-GB"/>
        </w:rPr>
        <w:t>All submissions will be made available from the Council website unless stakeholders have clearly indicated that a submission should remain confidential, either in whole or in part.</w:t>
      </w:r>
    </w:p>
    <w:p w14:paraId="34760E8D" w14:textId="77777777" w:rsidR="00685419" w:rsidRPr="00E72CD7" w:rsidRDefault="00685419" w:rsidP="00E72CD7">
      <w:pPr>
        <w:widowControl w:val="0"/>
        <w:suppressAutoHyphens/>
        <w:autoSpaceDE w:val="0"/>
        <w:autoSpaceDN w:val="0"/>
        <w:adjustRightInd w:val="0"/>
        <w:spacing w:after="170" w:line="210" w:lineRule="atLeast"/>
        <w:textAlignment w:val="center"/>
        <w:rPr>
          <w:rFonts w:ascii="ArialMT" w:hAnsi="ArialMT" w:cs="ArialMT"/>
          <w:color w:val="000000"/>
          <w:sz w:val="20"/>
          <w:szCs w:val="20"/>
          <w:lang w:val="en-GB"/>
        </w:rPr>
      </w:pPr>
    </w:p>
    <w:p w14:paraId="34760E8F" w14:textId="477A1ACA" w:rsidR="00C07E57" w:rsidRPr="00E72CD7" w:rsidRDefault="00E72CD7" w:rsidP="00E72CD7">
      <w:pPr>
        <w:pStyle w:val="Bullets"/>
        <w:numPr>
          <w:ilvl w:val="0"/>
          <w:numId w:val="0"/>
        </w:numPr>
        <w:ind w:left="360" w:hanging="360"/>
        <w:rPr>
          <w:sz w:val="20"/>
          <w:szCs w:val="20"/>
        </w:rPr>
      </w:pPr>
      <w:r w:rsidRPr="00E72CD7">
        <w:rPr>
          <w:sz w:val="20"/>
          <w:szCs w:val="20"/>
        </w:rPr>
        <w:t>4 May 2016</w:t>
      </w:r>
      <w:bookmarkStart w:id="1" w:name="_GoBack"/>
      <w:bookmarkEnd w:id="1"/>
    </w:p>
    <w:sectPr w:rsidR="00C07E57" w:rsidRPr="00E72CD7" w:rsidSect="00790471">
      <w:headerReference w:type="default" r:id="rId15"/>
      <w:pgSz w:w="11900" w:h="16840"/>
      <w:pgMar w:top="5103" w:right="737" w:bottom="1701" w:left="737" w:header="708" w:footer="475" w:gutter="0"/>
      <w:cols w:num="3"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D49FD" w14:textId="77777777" w:rsidR="00A163AD" w:rsidRDefault="00A163AD">
      <w:r>
        <w:separator/>
      </w:r>
    </w:p>
  </w:endnote>
  <w:endnote w:type="continuationSeparator" w:id="0">
    <w:p w14:paraId="05A6ADD6" w14:textId="77777777" w:rsidR="00A163AD" w:rsidRDefault="00A16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MT">
    <w:altName w:val="Times New Roman"/>
    <w:charset w:val="00"/>
    <w:family w:val="auto"/>
    <w:pitch w:val="default"/>
  </w:font>
  <w:font w:name="Interstate-Regular">
    <w:panose1 w:val="00000000000000000000"/>
    <w:charset w:val="00"/>
    <w:family w:val="auto"/>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Interstate-Light">
    <w:altName w:val="Franklin Gothic Medium Cond"/>
    <w:panose1 w:val="020005060300000200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60E99" w14:textId="77777777" w:rsidR="00132CB6" w:rsidRPr="00790471" w:rsidRDefault="001C35B5" w:rsidP="00132CB6">
    <w:pPr>
      <w:pStyle w:val="Footer"/>
      <w:tabs>
        <w:tab w:val="clear" w:pos="4320"/>
        <w:tab w:val="clear" w:pos="8640"/>
        <w:tab w:val="left" w:pos="5670"/>
        <w:tab w:val="left" w:pos="6237"/>
        <w:tab w:val="left" w:pos="6521"/>
        <w:tab w:val="left" w:pos="7371"/>
        <w:tab w:val="left" w:pos="8505"/>
      </w:tabs>
      <w:rPr>
        <w:rFonts w:ascii="Arial" w:hAnsi="Arial" w:cs="Arial"/>
        <w:sz w:val="16"/>
        <w:szCs w:val="16"/>
      </w:rPr>
    </w:pPr>
    <w:hyperlink r:id="rId1" w:history="1">
      <w:proofErr w:type="gramStart"/>
      <w:r w:rsidR="00F85278">
        <w:rPr>
          <w:rStyle w:val="FollowedHyperlink"/>
          <w:rFonts w:ascii="Arial" w:hAnsi="Arial" w:cs="Arial"/>
          <w:sz w:val="16"/>
          <w:szCs w:val="16"/>
        </w:rPr>
        <w:t>coagenergycouncil.gov.au</w:t>
      </w:r>
      <w:proofErr w:type="gramEnd"/>
    </w:hyperlink>
    <w:r w:rsidR="00132CB6" w:rsidRPr="00790471">
      <w:rPr>
        <w:rFonts w:ascii="Arial" w:hAnsi="Arial" w:cs="Arial"/>
        <w:sz w:val="16"/>
        <w:szCs w:val="16"/>
      </w:rPr>
      <w:tab/>
    </w:r>
    <w:r w:rsidR="00132CB6" w:rsidRPr="00790471">
      <w:rPr>
        <w:rFonts w:ascii="Arial" w:hAnsi="Arial" w:cs="Arial"/>
        <w:sz w:val="16"/>
        <w:szCs w:val="16"/>
      </w:rPr>
      <w:tab/>
    </w:r>
    <w:r w:rsidR="00132CB6" w:rsidRPr="00790471">
      <w:rPr>
        <w:rFonts w:ascii="Arial" w:hAnsi="Arial" w:cs="Arial"/>
        <w:sz w:val="16"/>
        <w:szCs w:val="16"/>
      </w:rPr>
      <w:tab/>
    </w:r>
    <w:r w:rsidR="00132CB6" w:rsidRPr="00790471">
      <w:rPr>
        <w:rFonts w:ascii="Arial" w:hAnsi="Arial" w:cs="Arial"/>
        <w:sz w:val="16"/>
        <w:szCs w:val="16"/>
      </w:rPr>
      <w:tab/>
      <w:t>Secretariat</w:t>
    </w:r>
  </w:p>
  <w:p w14:paraId="34760E9A" w14:textId="77777777" w:rsidR="00132CB6" w:rsidRPr="00790471" w:rsidRDefault="00F85278" w:rsidP="00132CB6">
    <w:pPr>
      <w:pStyle w:val="Footer"/>
      <w:tabs>
        <w:tab w:val="clear" w:pos="4320"/>
        <w:tab w:val="left" w:pos="5670"/>
        <w:tab w:val="left" w:pos="6237"/>
        <w:tab w:val="center" w:pos="6521"/>
        <w:tab w:val="left" w:pos="7371"/>
        <w:tab w:val="left" w:pos="8505"/>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GPO Box 9839</w:t>
    </w:r>
    <w:r w:rsidR="00D371F6">
      <w:rPr>
        <w:rFonts w:ascii="Arial" w:hAnsi="Arial" w:cs="Arial"/>
        <w:sz w:val="16"/>
        <w:szCs w:val="16"/>
      </w:rPr>
      <w:t xml:space="preserve">, </w:t>
    </w:r>
    <w:r w:rsidR="00132CB6" w:rsidRPr="00790471">
      <w:rPr>
        <w:rFonts w:ascii="Arial" w:hAnsi="Arial" w:cs="Arial"/>
        <w:sz w:val="16"/>
        <w:szCs w:val="16"/>
      </w:rPr>
      <w:tab/>
      <w:t>Canberra ACT 2601</w:t>
    </w:r>
  </w:p>
  <w:p w14:paraId="34760E9B" w14:textId="77777777" w:rsidR="00132CB6" w:rsidRPr="00790471" w:rsidRDefault="00132CB6" w:rsidP="00132CB6">
    <w:pPr>
      <w:pStyle w:val="Footer"/>
      <w:tabs>
        <w:tab w:val="clear" w:pos="4320"/>
        <w:tab w:val="left" w:pos="5670"/>
        <w:tab w:val="left" w:pos="6237"/>
        <w:tab w:val="center" w:pos="6521"/>
        <w:tab w:val="left" w:pos="7371"/>
        <w:tab w:val="left" w:pos="8505"/>
      </w:tabs>
      <w:rPr>
        <w:rFonts w:ascii="Arial" w:hAnsi="Arial" w:cs="Arial"/>
        <w:sz w:val="16"/>
        <w:szCs w:val="16"/>
      </w:rPr>
    </w:pPr>
    <w:r w:rsidRPr="00790471">
      <w:rPr>
        <w:rFonts w:ascii="Arial" w:hAnsi="Arial" w:cs="Arial"/>
        <w:sz w:val="16"/>
        <w:szCs w:val="16"/>
      </w:rPr>
      <w:tab/>
    </w:r>
    <w:r w:rsidRPr="00790471">
      <w:rPr>
        <w:rFonts w:ascii="Arial" w:hAnsi="Arial" w:cs="Arial"/>
        <w:sz w:val="16"/>
        <w:szCs w:val="16"/>
      </w:rPr>
      <w:tab/>
    </w:r>
    <w:r w:rsidRPr="00790471">
      <w:rPr>
        <w:rFonts w:ascii="Arial" w:hAnsi="Arial" w:cs="Arial"/>
        <w:sz w:val="16"/>
        <w:szCs w:val="16"/>
      </w:rPr>
      <w:tab/>
    </w:r>
    <w:r w:rsidRPr="00790471">
      <w:rPr>
        <w:rFonts w:ascii="Arial" w:hAnsi="Arial" w:cs="Arial"/>
        <w:sz w:val="16"/>
        <w:szCs w:val="16"/>
      </w:rPr>
      <w:tab/>
      <w:t xml:space="preserve">Telephone: (02) </w:t>
    </w:r>
    <w:r w:rsidRPr="00790471">
      <w:rPr>
        <w:rFonts w:ascii="Arial" w:eastAsia="Times New Roman" w:hAnsi="Arial" w:cs="Arial"/>
        <w:sz w:val="16"/>
        <w:szCs w:val="16"/>
      </w:rPr>
      <w:t>6243 778</w:t>
    </w:r>
    <w:r w:rsidR="00D371F6">
      <w:rPr>
        <w:rFonts w:ascii="Arial" w:eastAsia="Times New Roman" w:hAnsi="Arial" w:cs="Arial"/>
        <w:sz w:val="16"/>
        <w:szCs w:val="16"/>
      </w:rPr>
      <w:t>8</w:t>
    </w:r>
  </w:p>
  <w:p w14:paraId="34760E9C" w14:textId="77777777" w:rsidR="00E513A2" w:rsidRPr="00132CB6" w:rsidRDefault="00132CB6" w:rsidP="00132CB6">
    <w:pPr>
      <w:pStyle w:val="Footer"/>
      <w:tabs>
        <w:tab w:val="clear" w:pos="4320"/>
        <w:tab w:val="left" w:pos="5670"/>
        <w:tab w:val="left" w:pos="6237"/>
        <w:tab w:val="center" w:pos="6521"/>
        <w:tab w:val="left" w:pos="7371"/>
        <w:tab w:val="left" w:pos="8505"/>
      </w:tabs>
      <w:rPr>
        <w:rFonts w:ascii="Interstate-Light" w:hAnsi="Interstate-Light"/>
        <w:sz w:val="22"/>
        <w:szCs w:val="22"/>
      </w:rPr>
    </w:pPr>
    <w:r w:rsidRPr="00790471">
      <w:rPr>
        <w:rFonts w:ascii="Arial" w:hAnsi="Arial" w:cs="Arial"/>
        <w:sz w:val="16"/>
        <w:szCs w:val="16"/>
      </w:rPr>
      <w:tab/>
    </w:r>
    <w:r w:rsidRPr="00790471">
      <w:rPr>
        <w:rFonts w:ascii="Arial" w:hAnsi="Arial" w:cs="Arial"/>
        <w:sz w:val="16"/>
        <w:szCs w:val="16"/>
      </w:rPr>
      <w:tab/>
    </w:r>
    <w:r w:rsidRPr="00790471">
      <w:rPr>
        <w:rFonts w:ascii="Arial" w:hAnsi="Arial" w:cs="Arial"/>
        <w:sz w:val="16"/>
        <w:szCs w:val="16"/>
      </w:rPr>
      <w:tab/>
    </w:r>
    <w:r w:rsidRPr="00790471">
      <w:rPr>
        <w:rFonts w:ascii="Arial" w:hAnsi="Arial" w:cs="Arial"/>
        <w:sz w:val="16"/>
        <w:szCs w:val="16"/>
      </w:rPr>
      <w:tab/>
    </w:r>
    <w:hyperlink r:id="rId2" w:history="1">
      <w:r w:rsidR="008450D8" w:rsidRPr="00F8468F">
        <w:rPr>
          <w:rStyle w:val="Hyperlink"/>
          <w:rFonts w:ascii="Arial" w:hAnsi="Arial" w:cs="Arial"/>
          <w:sz w:val="16"/>
          <w:szCs w:val="16"/>
        </w:rPr>
        <w:t>energycouncil@industry.gov.au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A95E9" w14:textId="77777777" w:rsidR="00A163AD" w:rsidRDefault="00A163AD">
      <w:r>
        <w:separator/>
      </w:r>
    </w:p>
  </w:footnote>
  <w:footnote w:type="continuationSeparator" w:id="0">
    <w:p w14:paraId="3E205EA5" w14:textId="77777777" w:rsidR="00A163AD" w:rsidRDefault="00A163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60E98" w14:textId="77777777" w:rsidR="00E513A2" w:rsidRDefault="00935F0D">
    <w:pPr>
      <w:pStyle w:val="Header"/>
    </w:pPr>
    <w:r>
      <w:rPr>
        <w:noProof/>
        <w:lang w:val="en-AU" w:eastAsia="en-AU"/>
      </w:rPr>
      <w:drawing>
        <wp:anchor distT="0" distB="0" distL="114300" distR="114300" simplePos="0" relativeHeight="251655168" behindDoc="1" locked="0" layoutInCell="1" allowOverlap="1" wp14:anchorId="34760E9F" wp14:editId="34760EA0">
          <wp:simplePos x="0" y="0"/>
          <wp:positionH relativeFrom="page">
            <wp:align>left</wp:align>
          </wp:positionH>
          <wp:positionV relativeFrom="page">
            <wp:align>top</wp:align>
          </wp:positionV>
          <wp:extent cx="7543800" cy="10670540"/>
          <wp:effectExtent l="0" t="0" r="0" b="0"/>
          <wp:wrapNone/>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06705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60E9D" w14:textId="77777777" w:rsidR="00E513A2" w:rsidRPr="00CF3401" w:rsidRDefault="00935F0D" w:rsidP="00C07E57">
    <w:pPr>
      <w:pStyle w:val="Header"/>
    </w:pPr>
    <w:r>
      <w:rPr>
        <w:noProof/>
        <w:lang w:val="en-AU" w:eastAsia="en-AU"/>
      </w:rPr>
      <mc:AlternateContent>
        <mc:Choice Requires="wps">
          <w:drawing>
            <wp:anchor distT="0" distB="0" distL="114300" distR="114300" simplePos="0" relativeHeight="251659264" behindDoc="0" locked="0" layoutInCell="1" allowOverlap="1" wp14:anchorId="34760EA1" wp14:editId="34760EA2">
              <wp:simplePos x="0" y="0"/>
              <wp:positionH relativeFrom="column">
                <wp:posOffset>585470</wp:posOffset>
              </wp:positionH>
              <wp:positionV relativeFrom="paragraph">
                <wp:posOffset>63500</wp:posOffset>
              </wp:positionV>
              <wp:extent cx="3810000" cy="1600200"/>
              <wp:effectExtent l="0" t="0" r="0" b="0"/>
              <wp:wrapTight wrapText="bothSides">
                <wp:wrapPolygon edited="0">
                  <wp:start x="0" y="0"/>
                  <wp:lineTo x="0" y="21343"/>
                  <wp:lineTo x="21492" y="21343"/>
                  <wp:lineTo x="21492" y="0"/>
                  <wp:lineTo x="0" y="0"/>
                </wp:wrapPolygon>
              </wp:wrapTight>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60EAB" w14:textId="77777777" w:rsidR="00395DF1" w:rsidRDefault="00395DF1" w:rsidP="00395DF1">
                          <w:pPr>
                            <w:pStyle w:val="Title1"/>
                            <w:jc w:val="right"/>
                          </w:pPr>
                          <w:r>
                            <w:t>GAS SUPPLY STRATEGY IMPLEMENTATION PLAN</w:t>
                          </w:r>
                        </w:p>
                        <w:p w14:paraId="34760EAC" w14:textId="77777777" w:rsidR="00395DF1" w:rsidRDefault="00395DF1" w:rsidP="00395DF1">
                          <w:pPr>
                            <w:pStyle w:val="Subtitle1"/>
                            <w:jc w:val="right"/>
                          </w:pPr>
                          <w:r>
                            <w:t>RELEASE OF CONSULTATION PAPER</w:t>
                          </w:r>
                        </w:p>
                        <w:p w14:paraId="34760EAD" w14:textId="5E72A3E9" w:rsidR="00395DF1" w:rsidRDefault="00395DF1" w:rsidP="00395DF1">
                          <w:pPr>
                            <w:pStyle w:val="Date1"/>
                            <w:jc w:val="right"/>
                          </w:pPr>
                          <w:r>
                            <w:t xml:space="preserve">ISSUE </w:t>
                          </w:r>
                          <w:r w:rsidR="00E72CD7">
                            <w:t>ONE</w:t>
                          </w:r>
                          <w:r>
                            <w:t xml:space="preserve"> / </w:t>
                          </w:r>
                          <w:r w:rsidR="00E72CD7">
                            <w:t>4 MAY</w:t>
                          </w:r>
                          <w:r>
                            <w:t xml:space="preserve"> 2016</w:t>
                          </w:r>
                        </w:p>
                        <w:p w14:paraId="34760EAE" w14:textId="77777777" w:rsidR="00524864" w:rsidRDefault="00524864" w:rsidP="00524864">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46.1pt;margin-top:5pt;width:300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" filled="f" stroked="f">
              <v:textbox inset="0,0,0,0">
                <w:txbxContent>
                  <w:p w14:paraId="34760EAB" w14:textId="77777777" w:rsidR="00395DF1" w:rsidRDefault="00395DF1" w:rsidP="00395DF1">
                    <w:pPr>
                      <w:pStyle w:val="Title1"/>
                      <w:jc w:val="right"/>
                    </w:pPr>
                    <w:r>
                      <w:t>GAS SUPPLY STRATEGY IMPLEMENTATION PLAN</w:t>
                    </w:r>
                  </w:p>
                  <w:p w14:paraId="34760EAC" w14:textId="77777777" w:rsidR="00395DF1" w:rsidRDefault="00395DF1" w:rsidP="00395DF1">
                    <w:pPr>
                      <w:pStyle w:val="Subtitle1"/>
                      <w:jc w:val="right"/>
                    </w:pPr>
                    <w:r>
                      <w:t>RELEASE OF CONSULTATION PAPER</w:t>
                    </w:r>
                  </w:p>
                  <w:p w14:paraId="34760EAD" w14:textId="5E72A3E9" w:rsidR="00395DF1" w:rsidRDefault="00395DF1" w:rsidP="00395DF1">
                    <w:pPr>
                      <w:pStyle w:val="Date1"/>
                      <w:jc w:val="right"/>
                    </w:pPr>
                    <w:r>
                      <w:t xml:space="preserve">ISSUE </w:t>
                    </w:r>
                    <w:r w:rsidR="00E72CD7">
                      <w:t>ONE</w:t>
                    </w:r>
                    <w:r>
                      <w:t xml:space="preserve"> / </w:t>
                    </w:r>
                    <w:r w:rsidR="00E72CD7">
                      <w:t>4 MAY</w:t>
                    </w:r>
                    <w:r>
                      <w:t xml:space="preserve"> 2016</w:t>
                    </w:r>
                  </w:p>
                  <w:p w14:paraId="34760EAE" w14:textId="77777777" w:rsidR="00524864" w:rsidRDefault="00524864" w:rsidP="00524864">
                    <w:pPr>
                      <w:jc w:val="right"/>
                    </w:pPr>
                  </w:p>
                </w:txbxContent>
              </v:textbox>
              <w10:wrap type="tight"/>
            </v:shape>
          </w:pict>
        </mc:Fallback>
      </mc:AlternateContent>
    </w:r>
    <w:r>
      <w:rPr>
        <w:noProof/>
        <w:lang w:val="en-AU" w:eastAsia="en-AU"/>
      </w:rPr>
      <w:drawing>
        <wp:anchor distT="0" distB="0" distL="114300" distR="114300" simplePos="0" relativeHeight="251658240" behindDoc="0" locked="0" layoutInCell="1" allowOverlap="1" wp14:anchorId="34760EA3" wp14:editId="34760EA4">
          <wp:simplePos x="0" y="0"/>
          <wp:positionH relativeFrom="column">
            <wp:posOffset>-2232660</wp:posOffset>
          </wp:positionH>
          <wp:positionV relativeFrom="paragraph">
            <wp:posOffset>9209405</wp:posOffset>
          </wp:positionV>
          <wp:extent cx="1969135" cy="560070"/>
          <wp:effectExtent l="0" t="0" r="0" b="0"/>
          <wp:wrapThrough wrapText="bothSides">
            <wp:wrapPolygon edited="0">
              <wp:start x="1254" y="0"/>
              <wp:lineTo x="0" y="4408"/>
              <wp:lineTo x="0" y="16163"/>
              <wp:lineTo x="1254" y="20571"/>
              <wp:lineTo x="4597" y="20571"/>
              <wp:lineTo x="21314" y="17633"/>
              <wp:lineTo x="21314" y="5143"/>
              <wp:lineTo x="4597" y="0"/>
              <wp:lineTo x="1254" y="0"/>
            </wp:wrapPolygon>
          </wp:wrapThrough>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AU" w:eastAsia="en-AU"/>
      </w:rPr>
      <w:drawing>
        <wp:anchor distT="0" distB="0" distL="114300" distR="114300" simplePos="0" relativeHeight="251656192" behindDoc="1" locked="0" layoutInCell="1" allowOverlap="1" wp14:anchorId="34760EA5" wp14:editId="34760EA6">
          <wp:simplePos x="0" y="0"/>
          <wp:positionH relativeFrom="page">
            <wp:align>left</wp:align>
          </wp:positionH>
          <wp:positionV relativeFrom="page">
            <wp:align>top</wp:align>
          </wp:positionV>
          <wp:extent cx="7543800" cy="10670540"/>
          <wp:effectExtent l="0" t="0" r="0" b="0"/>
          <wp:wrapNone/>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3800" cy="106705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60E9E" w14:textId="77777777" w:rsidR="00132CB6" w:rsidRDefault="00935F0D">
    <w:pPr>
      <w:pStyle w:val="Header"/>
    </w:pPr>
    <w:r>
      <w:rPr>
        <w:noProof/>
        <w:lang w:val="en-AU" w:eastAsia="en-AU"/>
      </w:rPr>
      <w:drawing>
        <wp:anchor distT="0" distB="0" distL="114300" distR="114300" simplePos="0" relativeHeight="251657216" behindDoc="1" locked="0" layoutInCell="1" allowOverlap="1" wp14:anchorId="34760EA7" wp14:editId="34760EA8">
          <wp:simplePos x="0" y="0"/>
          <wp:positionH relativeFrom="page">
            <wp:posOffset>10795</wp:posOffset>
          </wp:positionH>
          <wp:positionV relativeFrom="page">
            <wp:posOffset>40005</wp:posOffset>
          </wp:positionV>
          <wp:extent cx="7543800" cy="1067054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06705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495002"/>
    <w:multiLevelType w:val="hybridMultilevel"/>
    <w:tmpl w:val="696EFD46"/>
    <w:lvl w:ilvl="0" w:tplc="5F607266">
      <w:start w:val="1"/>
      <w:numFmt w:val="bullet"/>
      <w:pStyle w:val="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776B12B9"/>
    <w:multiLevelType w:val="hybridMultilevel"/>
    <w:tmpl w:val="DC96F0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D6A"/>
    <w:rsid w:val="0000295F"/>
    <w:rsid w:val="00132CB6"/>
    <w:rsid w:val="0015612D"/>
    <w:rsid w:val="0019484D"/>
    <w:rsid w:val="00197B8B"/>
    <w:rsid w:val="00197D6A"/>
    <w:rsid w:val="00395DF1"/>
    <w:rsid w:val="003A0A43"/>
    <w:rsid w:val="00433B52"/>
    <w:rsid w:val="00524864"/>
    <w:rsid w:val="00535443"/>
    <w:rsid w:val="005737BE"/>
    <w:rsid w:val="006576E7"/>
    <w:rsid w:val="00685419"/>
    <w:rsid w:val="006F67D0"/>
    <w:rsid w:val="00790471"/>
    <w:rsid w:val="007B7683"/>
    <w:rsid w:val="008433DC"/>
    <w:rsid w:val="008450D8"/>
    <w:rsid w:val="009143AC"/>
    <w:rsid w:val="00935F0D"/>
    <w:rsid w:val="00A163AD"/>
    <w:rsid w:val="00AA6E68"/>
    <w:rsid w:val="00C07E57"/>
    <w:rsid w:val="00C47739"/>
    <w:rsid w:val="00C80E18"/>
    <w:rsid w:val="00CF3401"/>
    <w:rsid w:val="00D31A0A"/>
    <w:rsid w:val="00D371F6"/>
    <w:rsid w:val="00D54EC7"/>
    <w:rsid w:val="00D63C06"/>
    <w:rsid w:val="00E472F3"/>
    <w:rsid w:val="00E513A2"/>
    <w:rsid w:val="00E648B4"/>
    <w:rsid w:val="00E72CD7"/>
    <w:rsid w:val="00F85278"/>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4760E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267">
    <w:lsdException w:name="footer" w:uiPriority="99"/>
    <w:lsdException w:name="Hyperlink" w:uiPriority="99"/>
    <w:lsdException w:name="FollowedHyperlink" w:uiPriority="99"/>
  </w:latentStyles>
  <w:style w:type="paragraph" w:default="1" w:styleId="Normal">
    <w:name w:val="Normal"/>
    <w:qFormat/>
    <w:rsid w:val="00196F4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401"/>
    <w:pPr>
      <w:tabs>
        <w:tab w:val="center" w:pos="4320"/>
        <w:tab w:val="right" w:pos="8640"/>
      </w:tabs>
    </w:pPr>
  </w:style>
  <w:style w:type="character" w:customStyle="1" w:styleId="HeaderChar">
    <w:name w:val="Header Char"/>
    <w:basedOn w:val="DefaultParagraphFont"/>
    <w:link w:val="Header"/>
    <w:uiPriority w:val="99"/>
    <w:rsid w:val="00CF3401"/>
  </w:style>
  <w:style w:type="paragraph" w:styleId="Footer">
    <w:name w:val="footer"/>
    <w:basedOn w:val="Normal"/>
    <w:link w:val="FooterChar"/>
    <w:uiPriority w:val="99"/>
    <w:unhideWhenUsed/>
    <w:rsid w:val="00CF3401"/>
    <w:pPr>
      <w:tabs>
        <w:tab w:val="center" w:pos="4320"/>
        <w:tab w:val="right" w:pos="8640"/>
      </w:tabs>
    </w:pPr>
  </w:style>
  <w:style w:type="character" w:customStyle="1" w:styleId="FooterChar">
    <w:name w:val="Footer Char"/>
    <w:basedOn w:val="DefaultParagraphFont"/>
    <w:link w:val="Footer"/>
    <w:uiPriority w:val="99"/>
    <w:rsid w:val="00CF3401"/>
  </w:style>
  <w:style w:type="paragraph" w:customStyle="1" w:styleId="head1">
    <w:name w:val="head 1"/>
    <w:basedOn w:val="Normal"/>
    <w:rsid w:val="00CF3401"/>
    <w:pPr>
      <w:widowControl w:val="0"/>
      <w:suppressAutoHyphens/>
      <w:autoSpaceDE w:val="0"/>
      <w:autoSpaceDN w:val="0"/>
      <w:adjustRightInd w:val="0"/>
      <w:spacing w:before="170" w:after="170" w:line="210" w:lineRule="atLeast"/>
      <w:textAlignment w:val="center"/>
    </w:pPr>
    <w:rPr>
      <w:rFonts w:ascii="ArialMT" w:hAnsi="ArialMT" w:cs="ArialMT"/>
      <w:color w:val="FF7F00"/>
      <w:sz w:val="17"/>
      <w:szCs w:val="17"/>
      <w:lang w:val="en-GB"/>
    </w:rPr>
  </w:style>
  <w:style w:type="paragraph" w:customStyle="1" w:styleId="text">
    <w:name w:val="text"/>
    <w:basedOn w:val="Normal"/>
    <w:rsid w:val="00CF3401"/>
    <w:pPr>
      <w:widowControl w:val="0"/>
      <w:suppressAutoHyphens/>
      <w:autoSpaceDE w:val="0"/>
      <w:autoSpaceDN w:val="0"/>
      <w:adjustRightInd w:val="0"/>
      <w:spacing w:after="170" w:line="210" w:lineRule="atLeast"/>
      <w:textAlignment w:val="center"/>
    </w:pPr>
    <w:rPr>
      <w:rFonts w:ascii="ArialMT" w:hAnsi="ArialMT" w:cs="ArialMT"/>
      <w:color w:val="000000"/>
      <w:sz w:val="17"/>
      <w:szCs w:val="17"/>
      <w:lang w:val="en-GB"/>
    </w:rPr>
  </w:style>
  <w:style w:type="paragraph" w:customStyle="1" w:styleId="bullets0">
    <w:name w:val="bullets"/>
    <w:basedOn w:val="Normal"/>
    <w:uiPriority w:val="99"/>
    <w:rsid w:val="00CF3401"/>
    <w:pPr>
      <w:widowControl w:val="0"/>
      <w:suppressAutoHyphens/>
      <w:autoSpaceDE w:val="0"/>
      <w:autoSpaceDN w:val="0"/>
      <w:adjustRightInd w:val="0"/>
      <w:spacing w:after="85" w:line="210" w:lineRule="atLeast"/>
      <w:ind w:left="227" w:hanging="227"/>
      <w:textAlignment w:val="center"/>
    </w:pPr>
    <w:rPr>
      <w:rFonts w:ascii="ArialMT" w:hAnsi="ArialMT" w:cs="ArialMT"/>
      <w:color w:val="000000"/>
      <w:sz w:val="17"/>
      <w:szCs w:val="17"/>
      <w:lang w:val="en-GB"/>
    </w:rPr>
  </w:style>
  <w:style w:type="paragraph" w:customStyle="1" w:styleId="bulletslast">
    <w:name w:val="bullets_last"/>
    <w:basedOn w:val="bullets0"/>
    <w:uiPriority w:val="99"/>
    <w:rsid w:val="00CF3401"/>
    <w:pPr>
      <w:spacing w:after="170"/>
    </w:pPr>
  </w:style>
  <w:style w:type="paragraph" w:customStyle="1" w:styleId="intro">
    <w:name w:val="intro"/>
    <w:basedOn w:val="Normal"/>
    <w:uiPriority w:val="99"/>
    <w:rsid w:val="00CF3401"/>
    <w:pPr>
      <w:widowControl w:val="0"/>
      <w:suppressAutoHyphens/>
      <w:autoSpaceDE w:val="0"/>
      <w:autoSpaceDN w:val="0"/>
      <w:adjustRightInd w:val="0"/>
      <w:spacing w:after="170" w:line="220" w:lineRule="atLeast"/>
      <w:textAlignment w:val="center"/>
    </w:pPr>
    <w:rPr>
      <w:rFonts w:ascii="ArialMT" w:hAnsi="ArialMT" w:cs="ArialMT"/>
      <w:caps/>
      <w:color w:val="FF7F00"/>
      <w:sz w:val="20"/>
      <w:szCs w:val="20"/>
      <w:lang w:val="en-GB"/>
    </w:rPr>
  </w:style>
  <w:style w:type="paragraph" w:customStyle="1" w:styleId="Title1">
    <w:name w:val="Title1"/>
    <w:basedOn w:val="Normal"/>
    <w:uiPriority w:val="99"/>
    <w:rsid w:val="00CF3401"/>
    <w:pPr>
      <w:widowControl w:val="0"/>
      <w:suppressAutoHyphens/>
      <w:autoSpaceDE w:val="0"/>
      <w:autoSpaceDN w:val="0"/>
      <w:adjustRightInd w:val="0"/>
      <w:spacing w:after="227" w:line="440" w:lineRule="atLeast"/>
      <w:textAlignment w:val="center"/>
    </w:pPr>
    <w:rPr>
      <w:rFonts w:ascii="ArialMT" w:hAnsi="ArialMT" w:cs="ArialMT"/>
      <w:color w:val="FFFFFF"/>
      <w:sz w:val="44"/>
      <w:szCs w:val="44"/>
      <w:lang w:val="en-GB"/>
    </w:rPr>
  </w:style>
  <w:style w:type="paragraph" w:customStyle="1" w:styleId="Subtitle1">
    <w:name w:val="Subtitle1"/>
    <w:basedOn w:val="Normal"/>
    <w:uiPriority w:val="99"/>
    <w:rsid w:val="00CF3401"/>
    <w:pPr>
      <w:widowControl w:val="0"/>
      <w:suppressAutoHyphens/>
      <w:autoSpaceDE w:val="0"/>
      <w:autoSpaceDN w:val="0"/>
      <w:adjustRightInd w:val="0"/>
      <w:spacing w:after="227" w:line="320" w:lineRule="atLeast"/>
      <w:textAlignment w:val="center"/>
    </w:pPr>
    <w:rPr>
      <w:rFonts w:ascii="ArialMT" w:hAnsi="ArialMT" w:cs="ArialMT"/>
      <w:color w:val="FFFFFF"/>
      <w:sz w:val="32"/>
      <w:szCs w:val="32"/>
      <w:lang w:val="en-GB"/>
    </w:rPr>
  </w:style>
  <w:style w:type="paragraph" w:customStyle="1" w:styleId="Date1">
    <w:name w:val="Date1"/>
    <w:basedOn w:val="Normal"/>
    <w:uiPriority w:val="99"/>
    <w:rsid w:val="00CF3401"/>
    <w:pPr>
      <w:widowControl w:val="0"/>
      <w:suppressAutoHyphens/>
      <w:autoSpaceDE w:val="0"/>
      <w:autoSpaceDN w:val="0"/>
      <w:adjustRightInd w:val="0"/>
      <w:spacing w:after="227" w:line="210" w:lineRule="atLeast"/>
      <w:textAlignment w:val="center"/>
    </w:pPr>
    <w:rPr>
      <w:rFonts w:ascii="ArialMT" w:hAnsi="ArialMT" w:cs="ArialMT"/>
      <w:color w:val="FFFFFF"/>
      <w:spacing w:val="10"/>
      <w:sz w:val="17"/>
      <w:szCs w:val="17"/>
      <w:lang w:val="en-GB"/>
    </w:rPr>
  </w:style>
  <w:style w:type="paragraph" w:customStyle="1" w:styleId="Bullets">
    <w:name w:val="Bullets"/>
    <w:basedOn w:val="bullets0"/>
    <w:qFormat/>
    <w:rsid w:val="00BB1A8F"/>
    <w:pPr>
      <w:numPr>
        <w:numId w:val="1"/>
      </w:numPr>
    </w:pPr>
  </w:style>
  <w:style w:type="character" w:styleId="PageNumber">
    <w:name w:val="page number"/>
    <w:basedOn w:val="DefaultParagraphFont"/>
    <w:rsid w:val="00C76611"/>
  </w:style>
  <w:style w:type="character" w:styleId="Hyperlink">
    <w:name w:val="Hyperlink"/>
    <w:uiPriority w:val="99"/>
    <w:unhideWhenUsed/>
    <w:rsid w:val="00132CB6"/>
    <w:rPr>
      <w:color w:val="0000FF"/>
      <w:u w:val="single"/>
    </w:rPr>
  </w:style>
  <w:style w:type="character" w:styleId="FollowedHyperlink">
    <w:name w:val="FollowedHyperlink"/>
    <w:uiPriority w:val="99"/>
    <w:unhideWhenUsed/>
    <w:rsid w:val="00132CB6"/>
    <w:rPr>
      <w:rFonts w:ascii="Interstate-Regular" w:hAnsi="Interstate-Regular"/>
      <w:b w:val="0"/>
      <w:i w:val="0"/>
      <w:color w:val="4F81BD"/>
      <w:sz w:val="22"/>
      <w:u w:val="single"/>
    </w:rPr>
  </w:style>
  <w:style w:type="paragraph" w:styleId="BalloonText">
    <w:name w:val="Balloon Text"/>
    <w:basedOn w:val="Normal"/>
    <w:link w:val="BalloonTextChar"/>
    <w:rsid w:val="00E648B4"/>
    <w:rPr>
      <w:rFonts w:ascii="Lucida Grande" w:hAnsi="Lucida Grande" w:cs="Lucida Grande"/>
      <w:sz w:val="18"/>
      <w:szCs w:val="18"/>
    </w:rPr>
  </w:style>
  <w:style w:type="character" w:customStyle="1" w:styleId="BalloonTextChar">
    <w:name w:val="Balloon Text Char"/>
    <w:link w:val="BalloonText"/>
    <w:rsid w:val="00E648B4"/>
    <w:rPr>
      <w:rFonts w:ascii="Lucida Grande" w:hAnsi="Lucida Grande" w:cs="Lucida Grande"/>
      <w:sz w:val="18"/>
      <w:szCs w:val="18"/>
      <w:lang w:val="en-US"/>
    </w:rPr>
  </w:style>
  <w:style w:type="character" w:styleId="CommentReference">
    <w:name w:val="annotation reference"/>
    <w:basedOn w:val="DefaultParagraphFont"/>
    <w:rsid w:val="0000295F"/>
    <w:rPr>
      <w:sz w:val="16"/>
      <w:szCs w:val="16"/>
    </w:rPr>
  </w:style>
  <w:style w:type="paragraph" w:styleId="CommentText">
    <w:name w:val="annotation text"/>
    <w:basedOn w:val="Normal"/>
    <w:link w:val="CommentTextChar"/>
    <w:rsid w:val="0000295F"/>
    <w:rPr>
      <w:sz w:val="20"/>
      <w:szCs w:val="20"/>
    </w:rPr>
  </w:style>
  <w:style w:type="character" w:customStyle="1" w:styleId="CommentTextChar">
    <w:name w:val="Comment Text Char"/>
    <w:basedOn w:val="DefaultParagraphFont"/>
    <w:link w:val="CommentText"/>
    <w:rsid w:val="0000295F"/>
    <w:rPr>
      <w:lang w:val="en-US" w:eastAsia="en-US"/>
    </w:rPr>
  </w:style>
  <w:style w:type="paragraph" w:styleId="CommentSubject">
    <w:name w:val="annotation subject"/>
    <w:basedOn w:val="CommentText"/>
    <w:next w:val="CommentText"/>
    <w:link w:val="CommentSubjectChar"/>
    <w:rsid w:val="0000295F"/>
    <w:rPr>
      <w:b/>
      <w:bCs/>
    </w:rPr>
  </w:style>
  <w:style w:type="character" w:customStyle="1" w:styleId="CommentSubjectChar">
    <w:name w:val="Comment Subject Char"/>
    <w:basedOn w:val="CommentTextChar"/>
    <w:link w:val="CommentSubject"/>
    <w:rsid w:val="0000295F"/>
    <w:rPr>
      <w:b/>
      <w:bCs/>
      <w:lang w:val="en-US" w:eastAsia="en-US"/>
    </w:rPr>
  </w:style>
  <w:style w:type="paragraph" w:styleId="Revision">
    <w:name w:val="Revision"/>
    <w:hidden/>
    <w:rsid w:val="00D63C0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267">
    <w:lsdException w:name="footer" w:uiPriority="99"/>
    <w:lsdException w:name="Hyperlink" w:uiPriority="99"/>
    <w:lsdException w:name="FollowedHyperlink" w:uiPriority="99"/>
  </w:latentStyles>
  <w:style w:type="paragraph" w:default="1" w:styleId="Normal">
    <w:name w:val="Normal"/>
    <w:qFormat/>
    <w:rsid w:val="00196F4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401"/>
    <w:pPr>
      <w:tabs>
        <w:tab w:val="center" w:pos="4320"/>
        <w:tab w:val="right" w:pos="8640"/>
      </w:tabs>
    </w:pPr>
  </w:style>
  <w:style w:type="character" w:customStyle="1" w:styleId="HeaderChar">
    <w:name w:val="Header Char"/>
    <w:basedOn w:val="DefaultParagraphFont"/>
    <w:link w:val="Header"/>
    <w:uiPriority w:val="99"/>
    <w:rsid w:val="00CF3401"/>
  </w:style>
  <w:style w:type="paragraph" w:styleId="Footer">
    <w:name w:val="footer"/>
    <w:basedOn w:val="Normal"/>
    <w:link w:val="FooterChar"/>
    <w:uiPriority w:val="99"/>
    <w:unhideWhenUsed/>
    <w:rsid w:val="00CF3401"/>
    <w:pPr>
      <w:tabs>
        <w:tab w:val="center" w:pos="4320"/>
        <w:tab w:val="right" w:pos="8640"/>
      </w:tabs>
    </w:pPr>
  </w:style>
  <w:style w:type="character" w:customStyle="1" w:styleId="FooterChar">
    <w:name w:val="Footer Char"/>
    <w:basedOn w:val="DefaultParagraphFont"/>
    <w:link w:val="Footer"/>
    <w:uiPriority w:val="99"/>
    <w:rsid w:val="00CF3401"/>
  </w:style>
  <w:style w:type="paragraph" w:customStyle="1" w:styleId="head1">
    <w:name w:val="head 1"/>
    <w:basedOn w:val="Normal"/>
    <w:rsid w:val="00CF3401"/>
    <w:pPr>
      <w:widowControl w:val="0"/>
      <w:suppressAutoHyphens/>
      <w:autoSpaceDE w:val="0"/>
      <w:autoSpaceDN w:val="0"/>
      <w:adjustRightInd w:val="0"/>
      <w:spacing w:before="170" w:after="170" w:line="210" w:lineRule="atLeast"/>
      <w:textAlignment w:val="center"/>
    </w:pPr>
    <w:rPr>
      <w:rFonts w:ascii="ArialMT" w:hAnsi="ArialMT" w:cs="ArialMT"/>
      <w:color w:val="FF7F00"/>
      <w:sz w:val="17"/>
      <w:szCs w:val="17"/>
      <w:lang w:val="en-GB"/>
    </w:rPr>
  </w:style>
  <w:style w:type="paragraph" w:customStyle="1" w:styleId="text">
    <w:name w:val="text"/>
    <w:basedOn w:val="Normal"/>
    <w:rsid w:val="00CF3401"/>
    <w:pPr>
      <w:widowControl w:val="0"/>
      <w:suppressAutoHyphens/>
      <w:autoSpaceDE w:val="0"/>
      <w:autoSpaceDN w:val="0"/>
      <w:adjustRightInd w:val="0"/>
      <w:spacing w:after="170" w:line="210" w:lineRule="atLeast"/>
      <w:textAlignment w:val="center"/>
    </w:pPr>
    <w:rPr>
      <w:rFonts w:ascii="ArialMT" w:hAnsi="ArialMT" w:cs="ArialMT"/>
      <w:color w:val="000000"/>
      <w:sz w:val="17"/>
      <w:szCs w:val="17"/>
      <w:lang w:val="en-GB"/>
    </w:rPr>
  </w:style>
  <w:style w:type="paragraph" w:customStyle="1" w:styleId="bullets0">
    <w:name w:val="bullets"/>
    <w:basedOn w:val="Normal"/>
    <w:uiPriority w:val="99"/>
    <w:rsid w:val="00CF3401"/>
    <w:pPr>
      <w:widowControl w:val="0"/>
      <w:suppressAutoHyphens/>
      <w:autoSpaceDE w:val="0"/>
      <w:autoSpaceDN w:val="0"/>
      <w:adjustRightInd w:val="0"/>
      <w:spacing w:after="85" w:line="210" w:lineRule="atLeast"/>
      <w:ind w:left="227" w:hanging="227"/>
      <w:textAlignment w:val="center"/>
    </w:pPr>
    <w:rPr>
      <w:rFonts w:ascii="ArialMT" w:hAnsi="ArialMT" w:cs="ArialMT"/>
      <w:color w:val="000000"/>
      <w:sz w:val="17"/>
      <w:szCs w:val="17"/>
      <w:lang w:val="en-GB"/>
    </w:rPr>
  </w:style>
  <w:style w:type="paragraph" w:customStyle="1" w:styleId="bulletslast">
    <w:name w:val="bullets_last"/>
    <w:basedOn w:val="bullets0"/>
    <w:uiPriority w:val="99"/>
    <w:rsid w:val="00CF3401"/>
    <w:pPr>
      <w:spacing w:after="170"/>
    </w:pPr>
  </w:style>
  <w:style w:type="paragraph" w:customStyle="1" w:styleId="intro">
    <w:name w:val="intro"/>
    <w:basedOn w:val="Normal"/>
    <w:uiPriority w:val="99"/>
    <w:rsid w:val="00CF3401"/>
    <w:pPr>
      <w:widowControl w:val="0"/>
      <w:suppressAutoHyphens/>
      <w:autoSpaceDE w:val="0"/>
      <w:autoSpaceDN w:val="0"/>
      <w:adjustRightInd w:val="0"/>
      <w:spacing w:after="170" w:line="220" w:lineRule="atLeast"/>
      <w:textAlignment w:val="center"/>
    </w:pPr>
    <w:rPr>
      <w:rFonts w:ascii="ArialMT" w:hAnsi="ArialMT" w:cs="ArialMT"/>
      <w:caps/>
      <w:color w:val="FF7F00"/>
      <w:sz w:val="20"/>
      <w:szCs w:val="20"/>
      <w:lang w:val="en-GB"/>
    </w:rPr>
  </w:style>
  <w:style w:type="paragraph" w:customStyle="1" w:styleId="Title1">
    <w:name w:val="Title1"/>
    <w:basedOn w:val="Normal"/>
    <w:uiPriority w:val="99"/>
    <w:rsid w:val="00CF3401"/>
    <w:pPr>
      <w:widowControl w:val="0"/>
      <w:suppressAutoHyphens/>
      <w:autoSpaceDE w:val="0"/>
      <w:autoSpaceDN w:val="0"/>
      <w:adjustRightInd w:val="0"/>
      <w:spacing w:after="227" w:line="440" w:lineRule="atLeast"/>
      <w:textAlignment w:val="center"/>
    </w:pPr>
    <w:rPr>
      <w:rFonts w:ascii="ArialMT" w:hAnsi="ArialMT" w:cs="ArialMT"/>
      <w:color w:val="FFFFFF"/>
      <w:sz w:val="44"/>
      <w:szCs w:val="44"/>
      <w:lang w:val="en-GB"/>
    </w:rPr>
  </w:style>
  <w:style w:type="paragraph" w:customStyle="1" w:styleId="Subtitle1">
    <w:name w:val="Subtitle1"/>
    <w:basedOn w:val="Normal"/>
    <w:uiPriority w:val="99"/>
    <w:rsid w:val="00CF3401"/>
    <w:pPr>
      <w:widowControl w:val="0"/>
      <w:suppressAutoHyphens/>
      <w:autoSpaceDE w:val="0"/>
      <w:autoSpaceDN w:val="0"/>
      <w:adjustRightInd w:val="0"/>
      <w:spacing w:after="227" w:line="320" w:lineRule="atLeast"/>
      <w:textAlignment w:val="center"/>
    </w:pPr>
    <w:rPr>
      <w:rFonts w:ascii="ArialMT" w:hAnsi="ArialMT" w:cs="ArialMT"/>
      <w:color w:val="FFFFFF"/>
      <w:sz w:val="32"/>
      <w:szCs w:val="32"/>
      <w:lang w:val="en-GB"/>
    </w:rPr>
  </w:style>
  <w:style w:type="paragraph" w:customStyle="1" w:styleId="Date1">
    <w:name w:val="Date1"/>
    <w:basedOn w:val="Normal"/>
    <w:uiPriority w:val="99"/>
    <w:rsid w:val="00CF3401"/>
    <w:pPr>
      <w:widowControl w:val="0"/>
      <w:suppressAutoHyphens/>
      <w:autoSpaceDE w:val="0"/>
      <w:autoSpaceDN w:val="0"/>
      <w:adjustRightInd w:val="0"/>
      <w:spacing w:after="227" w:line="210" w:lineRule="atLeast"/>
      <w:textAlignment w:val="center"/>
    </w:pPr>
    <w:rPr>
      <w:rFonts w:ascii="ArialMT" w:hAnsi="ArialMT" w:cs="ArialMT"/>
      <w:color w:val="FFFFFF"/>
      <w:spacing w:val="10"/>
      <w:sz w:val="17"/>
      <w:szCs w:val="17"/>
      <w:lang w:val="en-GB"/>
    </w:rPr>
  </w:style>
  <w:style w:type="paragraph" w:customStyle="1" w:styleId="Bullets">
    <w:name w:val="Bullets"/>
    <w:basedOn w:val="bullets0"/>
    <w:qFormat/>
    <w:rsid w:val="00BB1A8F"/>
    <w:pPr>
      <w:numPr>
        <w:numId w:val="1"/>
      </w:numPr>
    </w:pPr>
  </w:style>
  <w:style w:type="character" w:styleId="PageNumber">
    <w:name w:val="page number"/>
    <w:basedOn w:val="DefaultParagraphFont"/>
    <w:rsid w:val="00C76611"/>
  </w:style>
  <w:style w:type="character" w:styleId="Hyperlink">
    <w:name w:val="Hyperlink"/>
    <w:uiPriority w:val="99"/>
    <w:unhideWhenUsed/>
    <w:rsid w:val="00132CB6"/>
    <w:rPr>
      <w:color w:val="0000FF"/>
      <w:u w:val="single"/>
    </w:rPr>
  </w:style>
  <w:style w:type="character" w:styleId="FollowedHyperlink">
    <w:name w:val="FollowedHyperlink"/>
    <w:uiPriority w:val="99"/>
    <w:unhideWhenUsed/>
    <w:rsid w:val="00132CB6"/>
    <w:rPr>
      <w:rFonts w:ascii="Interstate-Regular" w:hAnsi="Interstate-Regular"/>
      <w:b w:val="0"/>
      <w:i w:val="0"/>
      <w:color w:val="4F81BD"/>
      <w:sz w:val="22"/>
      <w:u w:val="single"/>
    </w:rPr>
  </w:style>
  <w:style w:type="paragraph" w:styleId="BalloonText">
    <w:name w:val="Balloon Text"/>
    <w:basedOn w:val="Normal"/>
    <w:link w:val="BalloonTextChar"/>
    <w:rsid w:val="00E648B4"/>
    <w:rPr>
      <w:rFonts w:ascii="Lucida Grande" w:hAnsi="Lucida Grande" w:cs="Lucida Grande"/>
      <w:sz w:val="18"/>
      <w:szCs w:val="18"/>
    </w:rPr>
  </w:style>
  <w:style w:type="character" w:customStyle="1" w:styleId="BalloonTextChar">
    <w:name w:val="Balloon Text Char"/>
    <w:link w:val="BalloonText"/>
    <w:rsid w:val="00E648B4"/>
    <w:rPr>
      <w:rFonts w:ascii="Lucida Grande" w:hAnsi="Lucida Grande" w:cs="Lucida Grande"/>
      <w:sz w:val="18"/>
      <w:szCs w:val="18"/>
      <w:lang w:val="en-US"/>
    </w:rPr>
  </w:style>
  <w:style w:type="character" w:styleId="CommentReference">
    <w:name w:val="annotation reference"/>
    <w:basedOn w:val="DefaultParagraphFont"/>
    <w:rsid w:val="0000295F"/>
    <w:rPr>
      <w:sz w:val="16"/>
      <w:szCs w:val="16"/>
    </w:rPr>
  </w:style>
  <w:style w:type="paragraph" w:styleId="CommentText">
    <w:name w:val="annotation text"/>
    <w:basedOn w:val="Normal"/>
    <w:link w:val="CommentTextChar"/>
    <w:rsid w:val="0000295F"/>
    <w:rPr>
      <w:sz w:val="20"/>
      <w:szCs w:val="20"/>
    </w:rPr>
  </w:style>
  <w:style w:type="character" w:customStyle="1" w:styleId="CommentTextChar">
    <w:name w:val="Comment Text Char"/>
    <w:basedOn w:val="DefaultParagraphFont"/>
    <w:link w:val="CommentText"/>
    <w:rsid w:val="0000295F"/>
    <w:rPr>
      <w:lang w:val="en-US" w:eastAsia="en-US"/>
    </w:rPr>
  </w:style>
  <w:style w:type="paragraph" w:styleId="CommentSubject">
    <w:name w:val="annotation subject"/>
    <w:basedOn w:val="CommentText"/>
    <w:next w:val="CommentText"/>
    <w:link w:val="CommentSubjectChar"/>
    <w:rsid w:val="0000295F"/>
    <w:rPr>
      <w:b/>
      <w:bCs/>
    </w:rPr>
  </w:style>
  <w:style w:type="character" w:customStyle="1" w:styleId="CommentSubjectChar">
    <w:name w:val="Comment Subject Char"/>
    <w:basedOn w:val="CommentTextChar"/>
    <w:link w:val="CommentSubject"/>
    <w:rsid w:val="0000295F"/>
    <w:rPr>
      <w:b/>
      <w:bCs/>
      <w:lang w:val="en-US" w:eastAsia="en-US"/>
    </w:rPr>
  </w:style>
  <w:style w:type="paragraph" w:styleId="Revision">
    <w:name w:val="Revision"/>
    <w:hidden/>
    <w:rsid w:val="00D63C0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energycouncil@industry.gov.a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energycouncil@industry.gov.au" TargetMode="External"/><Relationship Id="rId1" Type="http://schemas.openxmlformats.org/officeDocument/2006/relationships/hyperlink" Target="http://www.scer.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F81D287B41E54080A5AE5C2D851BC2" ma:contentTypeVersion="2" ma:contentTypeDescription="Create a new document." ma:contentTypeScope="" ma:versionID="9f0c582ce0bc5d7f1392d4404fb9acc8">
  <xsd:schema xmlns:xsd="http://www.w3.org/2001/XMLSchema" xmlns:xs="http://www.w3.org/2001/XMLSchema" xmlns:p="http://schemas.microsoft.com/office/2006/metadata/properties" xmlns:ns2="d2898590-0696-45dd-b796-6739243a3949" targetNamespace="http://schemas.microsoft.com/office/2006/metadata/properties" ma:root="true" ma:fieldsID="773bb3da0a68a0d5260d5ecb1514eb46" ns2:_="">
    <xsd:import namespace="d2898590-0696-45dd-b796-6739243a3949"/>
    <xsd:element name="properties">
      <xsd:complexType>
        <xsd:sequence>
          <xsd:element name="documentManagement">
            <xsd:complexType>
              <xsd:all>
                <xsd:element ref="ns2:Work_x0020_topic"/>
                <xsd:element ref="ns2:Meeting_x0020_No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98590-0696-45dd-b796-6739243a3949" elementFormDefault="qualified">
    <xsd:import namespace="http://schemas.microsoft.com/office/2006/documentManagement/types"/>
    <xsd:import namespace="http://schemas.microsoft.com/office/infopath/2007/PartnerControls"/>
    <xsd:element name="Work_x0020_topic" ma:index="8" ma:displayName="Work topic" ma:format="Dropdown" ma:internalName="Work_x0020_topic">
      <xsd:simpleType>
        <xsd:restriction base="dms:Choice">
          <xsd:enumeration value="Gas supply strategy"/>
          <xsd:enumeration value="Domestic strategy"/>
        </xsd:restriction>
      </xsd:simpleType>
    </xsd:element>
    <xsd:element name="Meeting_x0020_No_x002e_" ma:index="9" nillable="true" ma:displayName="Meeting No." ma:internalName="Meeting_x0020_No_x002e_" ma:requiredMultiChoice="true">
      <xsd:complexType>
        <xsd:complexContent>
          <xsd:extension base="dms:MultiChoice">
            <xsd:sequence>
              <xsd:element name="Value" maxOccurs="unbounded" minOccurs="0" nillable="true">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05"/>
                    <xsd:enumeration value="06"/>
                    <xsd:enumeration value="n/a"/>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eting_x0020_No_x002e_ xmlns="d2898590-0696-45dd-b796-6739243a3949">
      <Value>n/a</Value>
    </Meeting_x0020_No_x002e_>
    <Work_x0020_topic xmlns="d2898590-0696-45dd-b796-6739243a3949">Gas supply strategy</Work_x0020_topic>
  </documentManagement>
</p:properties>
</file>

<file path=customXml/itemProps1.xml><?xml version="1.0" encoding="utf-8"?>
<ds:datastoreItem xmlns:ds="http://schemas.openxmlformats.org/officeDocument/2006/customXml" ds:itemID="{EA4F3E49-F406-4E26-97F1-A0103CD72CDC}">
  <ds:schemaRefs>
    <ds:schemaRef ds:uri="http://schemas.microsoft.com/sharepoint/v3/contenttype/forms"/>
  </ds:schemaRefs>
</ds:datastoreItem>
</file>

<file path=customXml/itemProps2.xml><?xml version="1.0" encoding="utf-8"?>
<ds:datastoreItem xmlns:ds="http://schemas.openxmlformats.org/officeDocument/2006/customXml" ds:itemID="{530A1E04-8AA1-41D0-93C6-EABCC3026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98590-0696-45dd-b796-6739243a39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0A5385-54AA-4E8C-8C91-AC840325788B}">
  <ds:schemaRefs>
    <ds:schemaRef ds:uri="http://purl.org/dc/dcmitype/"/>
    <ds:schemaRef ds:uri="http://schemas.microsoft.com/office/2006/documentManagement/types"/>
    <ds:schemaRef ds:uri="http://purl.org/dc/terms/"/>
    <ds:schemaRef ds:uri="http://purl.org/dc/elements/1.1/"/>
    <ds:schemaRef ds:uri="http://schemas.microsoft.com/office/infopath/2007/PartnerControls"/>
    <ds:schemaRef ds:uri="d2898590-0696-45dd-b796-6739243a3949"/>
    <ds:schemaRef ds:uri="http://schemas.microsoft.com/office/2006/metadata/properti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2476</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Swell Design Group</Company>
  <LinksUpToDate>false</LinksUpToDate>
  <CharactersWithSpaces>2905</CharactersWithSpaces>
  <SharedDoc>false</SharedDoc>
  <HLinks>
    <vt:vector size="12" baseType="variant">
      <vt:variant>
        <vt:i4>655457</vt:i4>
      </vt:variant>
      <vt:variant>
        <vt:i4>3</vt:i4>
      </vt:variant>
      <vt:variant>
        <vt:i4>0</vt:i4>
      </vt:variant>
      <vt:variant>
        <vt:i4>5</vt:i4>
      </vt:variant>
      <vt:variant>
        <vt:lpwstr>mailto:energycouncil@industry.gov.au</vt:lpwstr>
      </vt:variant>
      <vt:variant>
        <vt:lpwstr/>
      </vt:variant>
      <vt:variant>
        <vt:i4>2555953</vt:i4>
      </vt:variant>
      <vt:variant>
        <vt:i4>0</vt:i4>
      </vt:variant>
      <vt:variant>
        <vt:i4>0</vt:i4>
      </vt:variant>
      <vt:variant>
        <vt:i4>5</vt:i4>
      </vt:variant>
      <vt:variant>
        <vt:lpwstr>http://www.scer.gov.au/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Epa, Harini</dc:creator>
  <cp:lastModifiedBy>Edwards, Heather</cp:lastModifiedBy>
  <cp:revision>2</cp:revision>
  <cp:lastPrinted>2011-11-14T06:07:00Z</cp:lastPrinted>
  <dcterms:created xsi:type="dcterms:W3CDTF">2016-05-04T02:01:00Z</dcterms:created>
  <dcterms:modified xsi:type="dcterms:W3CDTF">2016-05-04T02:01:00Z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0x010100E1F81D287B41E54080A5AE5C2D851BC2</vt:lpwstr>
  </property>
</Properties>
</file>