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348045" w14:textId="3071A73D" w:rsidR="00840020" w:rsidRDefault="00840020" w:rsidP="00840020">
      <w:pPr>
        <w:pStyle w:val="Heading1"/>
        <w:jc w:val="right"/>
        <w:rPr>
          <w:rFonts w:asciiTheme="minorHAnsi" w:hAnsiTheme="minorHAnsi" w:cstheme="minorHAnsi"/>
          <w:sz w:val="22"/>
          <w:szCs w:val="22"/>
        </w:rPr>
      </w:pPr>
    </w:p>
    <w:p w14:paraId="44B32D6C" w14:textId="74480403" w:rsidR="00202386" w:rsidRPr="00202386" w:rsidRDefault="00202386" w:rsidP="00202386">
      <w:pPr>
        <w:pStyle w:val="Default"/>
        <w:rPr>
          <w:rFonts w:asciiTheme="minorHAnsi" w:hAnsiTheme="minorHAnsi" w:cstheme="minorHAnsi"/>
          <w:b/>
        </w:rPr>
      </w:pPr>
      <w:r w:rsidRPr="00202386">
        <w:rPr>
          <w:rFonts w:asciiTheme="minorHAnsi" w:hAnsiTheme="minorHAnsi" w:cstheme="minorHAnsi"/>
          <w:b/>
        </w:rPr>
        <w:t xml:space="preserve">Decision Matrix and Concepts Table </w:t>
      </w:r>
      <w:bookmarkStart w:id="0" w:name="_GoBack"/>
      <w:bookmarkEnd w:id="0"/>
    </w:p>
    <w:p w14:paraId="4727BC82" w14:textId="4F4CF0CD" w:rsidR="00202386" w:rsidRPr="00202386" w:rsidRDefault="002C4C03" w:rsidP="00202386">
      <w:pPr>
        <w:pStyle w:val="NumberLevel1"/>
      </w:pPr>
      <w:r>
        <w:t>Final</w:t>
      </w:r>
      <w:r w:rsidR="00202386">
        <w:t xml:space="preserve"> – </w:t>
      </w:r>
      <w:r>
        <w:t>January 2021</w:t>
      </w:r>
    </w:p>
    <w:p w14:paraId="74369810" w14:textId="44568B38" w:rsidR="00202386" w:rsidRPr="00202386" w:rsidRDefault="002C4C03" w:rsidP="00202386">
      <w:pPr>
        <w:pStyle w:val="NumberLevel1"/>
      </w:pPr>
      <w:r>
        <w:object w:dxaOrig="9579" w:dyaOrig="5386" w14:anchorId="374A9C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671.8pt;height:377.55pt" o:ole="">
            <v:imagedata r:id="rId12" o:title=""/>
            <w10:bordertop type="single" width="4" shadow="t"/>
            <w10:borderleft type="single" width="4" shadow="t"/>
            <w10:borderbottom type="single" width="4" shadow="t"/>
            <w10:borderright type="single" width="4" shadow="t"/>
          </v:shape>
          <o:OLEObject Type="Embed" ProgID="PowerPoint.Slide.12" ShapeID="_x0000_i1068" DrawAspect="Content" ObjectID="_1671883909" r:id="rId13"/>
        </w:object>
      </w:r>
    </w:p>
    <w:p w14:paraId="0F1D3B81" w14:textId="2129A7FE" w:rsidR="00927C08" w:rsidRDefault="00927C08" w:rsidP="00927C08">
      <w:pPr>
        <w:pStyle w:val="Heading1"/>
      </w:pPr>
      <w:r w:rsidRPr="00840020">
        <w:rPr>
          <w:rFonts w:asciiTheme="minorHAnsi" w:hAnsiTheme="minorHAnsi" w:cstheme="minorHAnsi"/>
          <w:sz w:val="22"/>
          <w:szCs w:val="22"/>
        </w:rPr>
        <w:lastRenderedPageBreak/>
        <w:t>National Energy Laws: Civil Pena</w:t>
      </w:r>
      <w:r w:rsidR="007C304D" w:rsidRPr="00840020">
        <w:rPr>
          <w:rFonts w:asciiTheme="minorHAnsi" w:hAnsiTheme="minorHAnsi" w:cstheme="minorHAnsi"/>
          <w:sz w:val="22"/>
          <w:szCs w:val="22"/>
        </w:rPr>
        <w:t>LT</w:t>
      </w:r>
      <w:r w:rsidRPr="00840020">
        <w:rPr>
          <w:rFonts w:asciiTheme="minorHAnsi" w:hAnsiTheme="minorHAnsi" w:cstheme="minorHAnsi"/>
          <w:sz w:val="22"/>
          <w:szCs w:val="22"/>
        </w:rPr>
        <w:t xml:space="preserve">y Provisions </w:t>
      </w:r>
      <w:r w:rsidR="00876722" w:rsidRPr="00840020">
        <w:rPr>
          <w:rFonts w:asciiTheme="minorHAnsi" w:hAnsiTheme="minorHAnsi" w:cstheme="minorHAnsi"/>
          <w:sz w:val="22"/>
          <w:szCs w:val="22"/>
        </w:rPr>
        <w:t>Concepts</w:t>
      </w:r>
      <w:r w:rsidR="009B69E1" w:rsidRPr="00840020">
        <w:rPr>
          <w:rFonts w:asciiTheme="minorHAnsi" w:hAnsiTheme="minorHAnsi" w:cstheme="minorHAnsi"/>
          <w:sz w:val="22"/>
          <w:szCs w:val="22"/>
        </w:rPr>
        <w:t xml:space="preserve"> Table</w:t>
      </w:r>
      <w:r>
        <w:t xml:space="preserve"> </w:t>
      </w:r>
    </w:p>
    <w:p w14:paraId="30EE7283" w14:textId="46ABC702" w:rsidR="00240CE2" w:rsidRDefault="009B69E1" w:rsidP="007C304D">
      <w:pPr>
        <w:pStyle w:val="PlainParagraph"/>
      </w:pPr>
      <w:r>
        <w:rPr>
          <w:i/>
        </w:rPr>
        <w:t>This Table accompanies the Decision Matrix</w:t>
      </w:r>
      <w:r w:rsidR="007C304D">
        <w:rPr>
          <w:i/>
        </w:rPr>
        <w:t xml:space="preserve">, to assist in applying the questions in the </w:t>
      </w:r>
      <w:r>
        <w:rPr>
          <w:i/>
        </w:rPr>
        <w:t>Decision Matrix</w:t>
      </w:r>
      <w:r w:rsidR="007C304D">
        <w:rPr>
          <w:i/>
        </w:rPr>
        <w:t xml:space="preserve">. </w:t>
      </w:r>
    </w:p>
    <w:tbl>
      <w:tblPr>
        <w:tblStyle w:val="TableGrid"/>
        <w:tblW w:w="15446" w:type="dxa"/>
        <w:tblLook w:val="04A0" w:firstRow="1" w:lastRow="0" w:firstColumn="1" w:lastColumn="0" w:noHBand="0" w:noVBand="1"/>
      </w:tblPr>
      <w:tblGrid>
        <w:gridCol w:w="4673"/>
        <w:gridCol w:w="1843"/>
        <w:gridCol w:w="8930"/>
      </w:tblGrid>
      <w:tr w:rsidR="009C6C24" w:rsidRPr="00AA5A9E" w14:paraId="7C6044EB" w14:textId="77777777" w:rsidTr="009C6C24">
        <w:trPr>
          <w:cantSplit/>
          <w:tblHeader/>
        </w:trPr>
        <w:tc>
          <w:tcPr>
            <w:tcW w:w="4673" w:type="dxa"/>
            <w:tcBorders>
              <w:bottom w:val="single" w:sz="4" w:space="0" w:color="auto"/>
            </w:tcBorders>
            <w:shd w:val="clear" w:color="auto" w:fill="204558"/>
          </w:tcPr>
          <w:p w14:paraId="5F4D767E" w14:textId="7C3773C9" w:rsidR="009C6C24" w:rsidRPr="00B8749D" w:rsidRDefault="009C6C24" w:rsidP="00AA5A9E">
            <w:pPr>
              <w:pStyle w:val="PlainParagraph"/>
              <w:rPr>
                <w:b/>
                <w:color w:val="FFFFFF"/>
                <w:sz w:val="20"/>
                <w:szCs w:val="20"/>
              </w:rPr>
            </w:pPr>
            <w:r w:rsidRPr="00B8749D">
              <w:rPr>
                <w:b/>
                <w:color w:val="FFFFFF"/>
                <w:sz w:val="20"/>
                <w:szCs w:val="20"/>
              </w:rPr>
              <w:t>TIER</w:t>
            </w:r>
          </w:p>
        </w:tc>
        <w:tc>
          <w:tcPr>
            <w:tcW w:w="1843" w:type="dxa"/>
            <w:shd w:val="clear" w:color="auto" w:fill="204558"/>
          </w:tcPr>
          <w:p w14:paraId="39C7A5E7" w14:textId="6D42BC7B" w:rsidR="009C6C24" w:rsidRPr="00B8749D" w:rsidRDefault="009C6C24" w:rsidP="00AA5A9E">
            <w:pPr>
              <w:pStyle w:val="PlainParagraph"/>
              <w:rPr>
                <w:b/>
                <w:color w:val="FFFFFF"/>
                <w:sz w:val="20"/>
                <w:szCs w:val="20"/>
              </w:rPr>
            </w:pPr>
            <w:r w:rsidRPr="00B8749D">
              <w:rPr>
                <w:b/>
                <w:color w:val="FFFFFF"/>
                <w:sz w:val="20"/>
                <w:szCs w:val="20"/>
              </w:rPr>
              <w:t>CONCEPT</w:t>
            </w:r>
          </w:p>
        </w:tc>
        <w:tc>
          <w:tcPr>
            <w:tcW w:w="8930" w:type="dxa"/>
            <w:shd w:val="clear" w:color="auto" w:fill="204558"/>
          </w:tcPr>
          <w:p w14:paraId="3B345880" w14:textId="30494EAE" w:rsidR="009C6C24" w:rsidRPr="00B8749D" w:rsidRDefault="009C6C24" w:rsidP="00AA5A9E">
            <w:pPr>
              <w:pStyle w:val="PlainParagraph"/>
              <w:rPr>
                <w:b/>
                <w:color w:val="FFFFFF"/>
                <w:sz w:val="20"/>
                <w:szCs w:val="20"/>
              </w:rPr>
            </w:pPr>
            <w:r w:rsidRPr="00B8749D">
              <w:rPr>
                <w:b/>
                <w:color w:val="FFFFFF"/>
                <w:sz w:val="20"/>
                <w:szCs w:val="20"/>
              </w:rPr>
              <w:t>CONCEPT DEFINITION</w:t>
            </w:r>
          </w:p>
        </w:tc>
      </w:tr>
      <w:tr w:rsidR="009C6C24" w14:paraId="37935F36" w14:textId="77777777" w:rsidTr="009C6C24">
        <w:trPr>
          <w:cantSplit/>
        </w:trPr>
        <w:tc>
          <w:tcPr>
            <w:tcW w:w="4673" w:type="dxa"/>
            <w:tcBorders>
              <w:bottom w:val="single" w:sz="4" w:space="0" w:color="A6A6A6" w:themeColor="background1" w:themeShade="A6"/>
            </w:tcBorders>
            <w:shd w:val="clear" w:color="auto" w:fill="BFBFBF" w:themeFill="background1" w:themeFillShade="BF"/>
          </w:tcPr>
          <w:p w14:paraId="4543CBEF" w14:textId="77416C2C" w:rsidR="007F6F1F" w:rsidRPr="00B8749D" w:rsidRDefault="007F6F1F" w:rsidP="007F6F1F">
            <w:pPr>
              <w:pStyle w:val="TablePlainParagraph"/>
              <w:rPr>
                <w:i/>
                <w:szCs w:val="20"/>
              </w:rPr>
            </w:pPr>
            <w:r w:rsidRPr="00B8749D">
              <w:rPr>
                <w:b/>
                <w:szCs w:val="20"/>
              </w:rPr>
              <w:t xml:space="preserve">Tier 1: </w:t>
            </w:r>
            <w:r w:rsidR="009C6C24" w:rsidRPr="00B8749D">
              <w:rPr>
                <w:szCs w:val="20"/>
              </w:rPr>
              <w:br/>
            </w:r>
            <w:r w:rsidR="00E5118B" w:rsidRPr="00B8749D">
              <w:rPr>
                <w:i/>
                <w:szCs w:val="20"/>
              </w:rPr>
              <w:t xml:space="preserve">Maximum penalty </w:t>
            </w:r>
          </w:p>
          <w:p w14:paraId="7903D136" w14:textId="54F37593" w:rsidR="007F6F1F" w:rsidRPr="00B8749D" w:rsidRDefault="007F6F1F" w:rsidP="00E5118B">
            <w:pPr>
              <w:pStyle w:val="TableNumberedLista"/>
              <w:rPr>
                <w:szCs w:val="20"/>
              </w:rPr>
            </w:pPr>
            <w:r w:rsidRPr="00B8749D">
              <w:rPr>
                <w:szCs w:val="20"/>
              </w:rPr>
              <w:t>If the breach is by a natural person—an amount not exceeding $500 000.</w:t>
            </w:r>
          </w:p>
          <w:p w14:paraId="227E0D83" w14:textId="0C2A37B6" w:rsidR="007F6F1F" w:rsidRPr="00B8749D" w:rsidRDefault="007F6F1F" w:rsidP="00E5118B">
            <w:pPr>
              <w:pStyle w:val="TableNumberedLista"/>
              <w:rPr>
                <w:szCs w:val="20"/>
              </w:rPr>
            </w:pPr>
            <w:r w:rsidRPr="00B8749D">
              <w:rPr>
                <w:szCs w:val="20"/>
              </w:rPr>
              <w:t xml:space="preserve">If the breach is by a body corporate—an amount not exceeding the greater of the following: </w:t>
            </w:r>
          </w:p>
          <w:p w14:paraId="58D92F08" w14:textId="0DCBA64A" w:rsidR="007F6F1F" w:rsidRPr="00B8749D" w:rsidRDefault="007F6F1F" w:rsidP="00853592">
            <w:pPr>
              <w:pStyle w:val="TableDashEn1"/>
              <w:spacing w:after="0" w:line="271" w:lineRule="auto"/>
              <w:ind w:left="568"/>
            </w:pPr>
            <w:r w:rsidRPr="00B8749D">
              <w:t>$10 000 000;</w:t>
            </w:r>
          </w:p>
          <w:p w14:paraId="1EEE3AF2" w14:textId="04E61F50" w:rsidR="007F6F1F" w:rsidRPr="00B8749D" w:rsidRDefault="007F6F1F" w:rsidP="00853592">
            <w:pPr>
              <w:pStyle w:val="TableDashEn1"/>
              <w:spacing w:after="0" w:line="271" w:lineRule="auto"/>
              <w:ind w:left="568"/>
              <w:rPr>
                <w:szCs w:val="20"/>
              </w:rPr>
            </w:pPr>
            <w:r w:rsidRPr="00B8749D">
              <w:rPr>
                <w:szCs w:val="20"/>
              </w:rPr>
              <w:t xml:space="preserve">if the Court can determine the value of any benefit reasonably attributable to the breach of the civil penalty provision that the body corporate, and any body corporate related to the body corporate, has obtained, directly or indirectly—3 times the value of that benefit; </w:t>
            </w:r>
          </w:p>
          <w:p w14:paraId="1440DB64" w14:textId="0B4BE262" w:rsidR="009C6C24" w:rsidRPr="00B8749D" w:rsidRDefault="007F6F1F" w:rsidP="00853592">
            <w:pPr>
              <w:pStyle w:val="TableDashEn1"/>
              <w:spacing w:after="0" w:line="271" w:lineRule="auto"/>
              <w:ind w:left="568"/>
              <w:rPr>
                <w:szCs w:val="20"/>
              </w:rPr>
            </w:pPr>
            <w:r w:rsidRPr="00B8749D">
              <w:rPr>
                <w:szCs w:val="20"/>
              </w:rPr>
              <w:t>if the Court cannot determine the value of the benefit—10% of the annual turnover of the body corporate during the 12-month period ending at the end of the month in which the body corporate breached, or began breaching, the civil penalty provision.</w:t>
            </w:r>
          </w:p>
        </w:tc>
        <w:tc>
          <w:tcPr>
            <w:tcW w:w="1843" w:type="dxa"/>
          </w:tcPr>
          <w:p w14:paraId="172D5416" w14:textId="1B6D97C2" w:rsidR="009C6C24" w:rsidRPr="00B8749D" w:rsidRDefault="009C6C24" w:rsidP="00AA5A9E">
            <w:pPr>
              <w:pStyle w:val="TablePlainParagraph"/>
              <w:rPr>
                <w:szCs w:val="20"/>
              </w:rPr>
            </w:pPr>
            <w:r w:rsidRPr="00B8749D">
              <w:rPr>
                <w:szCs w:val="20"/>
              </w:rPr>
              <w:t xml:space="preserve">Consumer Harm </w:t>
            </w:r>
            <w:r w:rsidRPr="00B8749D">
              <w:rPr>
                <w:szCs w:val="20"/>
              </w:rPr>
              <w:br/>
              <w:t>(Type 1)</w:t>
            </w:r>
          </w:p>
        </w:tc>
        <w:tc>
          <w:tcPr>
            <w:tcW w:w="8930" w:type="dxa"/>
          </w:tcPr>
          <w:p w14:paraId="5663BEC6" w14:textId="207764DA" w:rsidR="009C6C24" w:rsidRPr="00B8749D" w:rsidRDefault="009C6C24" w:rsidP="00AA5A9E">
            <w:pPr>
              <w:pStyle w:val="TablePlainParagraph"/>
              <w:rPr>
                <w:szCs w:val="20"/>
              </w:rPr>
            </w:pPr>
            <w:r w:rsidRPr="00B8749D">
              <w:rPr>
                <w:szCs w:val="20"/>
              </w:rPr>
              <w:t>Consumer Harm (Type 1) is primarily concerned with the national objectives of promoting efficient operation of energy services for the long term interest of consumers with respect to the 5 Consumer Interests, and particularly safety, reliability and security of supply. It captures the most severe types of consumer harm (for large and small customers or consumers) that could result from a contravention of a CPP.</w:t>
            </w:r>
            <w:r w:rsidR="00853592">
              <w:rPr>
                <w:szCs w:val="20"/>
              </w:rPr>
              <w:t xml:space="preserve">  </w:t>
            </w:r>
          </w:p>
          <w:p w14:paraId="4B9A8ED7" w14:textId="77777777" w:rsidR="009C6C24" w:rsidRPr="00B8749D" w:rsidRDefault="009C6C24" w:rsidP="00AA5A9E">
            <w:pPr>
              <w:pStyle w:val="TablePlainParagraph"/>
              <w:rPr>
                <w:szCs w:val="20"/>
              </w:rPr>
            </w:pPr>
            <w:r w:rsidRPr="00B8749D">
              <w:rPr>
                <w:szCs w:val="20"/>
              </w:rPr>
              <w:t xml:space="preserve">This is intended to capture CPPs where a breach of the provision may result in or involves: </w:t>
            </w:r>
          </w:p>
          <w:p w14:paraId="0366B0F1" w14:textId="77777777" w:rsidR="009C6C24" w:rsidRPr="00B8749D" w:rsidRDefault="009C6C24" w:rsidP="00853592">
            <w:pPr>
              <w:pStyle w:val="TableDot1"/>
              <w:spacing w:line="240" w:lineRule="auto"/>
              <w:ind w:left="284" w:hanging="284"/>
              <w:rPr>
                <w:szCs w:val="20"/>
              </w:rPr>
            </w:pPr>
            <w:r w:rsidRPr="00B8749D">
              <w:rPr>
                <w:szCs w:val="20"/>
              </w:rPr>
              <w:t>a risk to public safety</w:t>
            </w:r>
          </w:p>
          <w:p w14:paraId="159EB112" w14:textId="77777777" w:rsidR="009C6C24" w:rsidRPr="00B8749D" w:rsidRDefault="009C6C24" w:rsidP="00853592">
            <w:pPr>
              <w:pStyle w:val="TableDot1"/>
              <w:spacing w:line="240" w:lineRule="auto"/>
              <w:ind w:left="284" w:hanging="284"/>
              <w:rPr>
                <w:szCs w:val="20"/>
              </w:rPr>
            </w:pPr>
            <w:r w:rsidRPr="00B8749D">
              <w:rPr>
                <w:szCs w:val="20"/>
              </w:rPr>
              <w:t>death or serious injury to a person</w:t>
            </w:r>
          </w:p>
          <w:p w14:paraId="03FBB6C4" w14:textId="6B159913" w:rsidR="009C6C24" w:rsidRPr="00B8749D" w:rsidRDefault="009C6C24" w:rsidP="00853592">
            <w:pPr>
              <w:pStyle w:val="TableDot1"/>
              <w:spacing w:line="240" w:lineRule="auto"/>
              <w:ind w:left="284" w:hanging="284"/>
              <w:rPr>
                <w:szCs w:val="20"/>
              </w:rPr>
            </w:pPr>
            <w:r w:rsidRPr="00B8749D">
              <w:rPr>
                <w:szCs w:val="20"/>
              </w:rPr>
              <w:t>reduction of consumers’ fundamental right to access essential electricity and gas services</w:t>
            </w:r>
          </w:p>
          <w:p w14:paraId="17C76B4F" w14:textId="77777777" w:rsidR="009C6C24" w:rsidRPr="00B8749D" w:rsidRDefault="009C6C24" w:rsidP="00853592">
            <w:pPr>
              <w:pStyle w:val="TableDot1"/>
              <w:spacing w:line="240" w:lineRule="auto"/>
              <w:ind w:left="284" w:hanging="284"/>
              <w:rPr>
                <w:szCs w:val="20"/>
              </w:rPr>
            </w:pPr>
            <w:r w:rsidRPr="00B8749D">
              <w:rPr>
                <w:szCs w:val="20"/>
              </w:rPr>
              <w:t xml:space="preserve">financial harm or economic loss for consumers (large and small) </w:t>
            </w:r>
          </w:p>
          <w:p w14:paraId="40FF91C8" w14:textId="51621CA6" w:rsidR="009C6C24" w:rsidRPr="00B8749D" w:rsidRDefault="009C6C24" w:rsidP="00853592">
            <w:pPr>
              <w:pStyle w:val="TableDot1"/>
              <w:spacing w:line="240" w:lineRule="auto"/>
              <w:ind w:left="284" w:hanging="284"/>
              <w:rPr>
                <w:szCs w:val="20"/>
              </w:rPr>
            </w:pPr>
            <w:r w:rsidRPr="00B8749D">
              <w:rPr>
                <w:szCs w:val="20"/>
              </w:rPr>
              <w:t>a failure to deal with hardship (or other vulnerable) customers appropriately</w:t>
            </w:r>
          </w:p>
        </w:tc>
      </w:tr>
      <w:tr w:rsidR="009C6C24" w14:paraId="369EE06B" w14:textId="77777777" w:rsidTr="009C6C24">
        <w:trPr>
          <w:cantSplit/>
        </w:trPr>
        <w:tc>
          <w:tcPr>
            <w:tcW w:w="4673" w:type="dxa"/>
            <w:tcBorders>
              <w:top w:val="single" w:sz="4" w:space="0" w:color="A6A6A6" w:themeColor="background1" w:themeShade="A6"/>
              <w:bottom w:val="single" w:sz="4" w:space="0" w:color="A6A6A6" w:themeColor="background1" w:themeShade="A6"/>
            </w:tcBorders>
            <w:shd w:val="clear" w:color="auto" w:fill="BFBFBF" w:themeFill="background1" w:themeFillShade="BF"/>
          </w:tcPr>
          <w:p w14:paraId="11C4BC50" w14:textId="2ED6C6E5" w:rsidR="009C6C24" w:rsidRPr="00B8749D" w:rsidRDefault="009C6C24" w:rsidP="00AA5A9E">
            <w:pPr>
              <w:pStyle w:val="TableHeading2"/>
              <w:keepNext w:val="0"/>
              <w:keepLines w:val="0"/>
              <w:rPr>
                <w:szCs w:val="20"/>
              </w:rPr>
            </w:pPr>
            <w:r w:rsidRPr="00B8749D">
              <w:rPr>
                <w:szCs w:val="20"/>
              </w:rPr>
              <w:t>[Tier 1 cont.]</w:t>
            </w:r>
          </w:p>
        </w:tc>
        <w:tc>
          <w:tcPr>
            <w:tcW w:w="1843" w:type="dxa"/>
          </w:tcPr>
          <w:p w14:paraId="43790AA0" w14:textId="288BFF03" w:rsidR="009C6C24" w:rsidRPr="00B8749D" w:rsidRDefault="009C6C24" w:rsidP="00AA5A9E">
            <w:pPr>
              <w:pStyle w:val="TablePlainParagraph"/>
              <w:rPr>
                <w:szCs w:val="20"/>
              </w:rPr>
            </w:pPr>
            <w:r w:rsidRPr="00B8749D">
              <w:rPr>
                <w:szCs w:val="20"/>
              </w:rPr>
              <w:t>Adverse Market Impact</w:t>
            </w:r>
          </w:p>
        </w:tc>
        <w:tc>
          <w:tcPr>
            <w:tcW w:w="8930" w:type="dxa"/>
          </w:tcPr>
          <w:p w14:paraId="1DC2E930" w14:textId="75229FEB" w:rsidR="009C6C24" w:rsidRPr="00B8749D" w:rsidRDefault="009C6C24" w:rsidP="00AA5A9E">
            <w:pPr>
              <w:pStyle w:val="TablePlainParagraph"/>
              <w:rPr>
                <w:szCs w:val="20"/>
              </w:rPr>
            </w:pPr>
            <w:r w:rsidRPr="00B8749D">
              <w:rPr>
                <w:szCs w:val="20"/>
              </w:rPr>
              <w:t xml:space="preserve">Adverse Market Impact is primarily concerned with the national objective of promoting efficient investment in, and the efficient operation of energy services for the long term interests of consumer, particularly with regard to price, quality and security of supply. </w:t>
            </w:r>
          </w:p>
          <w:p w14:paraId="59789AC5" w14:textId="77777777" w:rsidR="009C6C24" w:rsidRPr="00B8749D" w:rsidRDefault="009C6C24" w:rsidP="00AA5A9E">
            <w:pPr>
              <w:pStyle w:val="TablePlainParagraph"/>
              <w:rPr>
                <w:szCs w:val="20"/>
              </w:rPr>
            </w:pPr>
            <w:r w:rsidRPr="00B8749D">
              <w:rPr>
                <w:szCs w:val="20"/>
              </w:rPr>
              <w:t xml:space="preserve">This captures CPPs where a breach of the provision may result in or involves: </w:t>
            </w:r>
          </w:p>
          <w:p w14:paraId="02D66A96" w14:textId="4C5DF6E7" w:rsidR="009C6C24" w:rsidRPr="00B8749D" w:rsidRDefault="009C6C24" w:rsidP="00853592">
            <w:pPr>
              <w:pStyle w:val="TableDot1"/>
              <w:spacing w:line="240" w:lineRule="auto"/>
              <w:ind w:left="284" w:hanging="284"/>
              <w:rPr>
                <w:szCs w:val="20"/>
              </w:rPr>
            </w:pPr>
            <w:r w:rsidRPr="00B8749D">
              <w:rPr>
                <w:szCs w:val="20"/>
              </w:rPr>
              <w:t xml:space="preserve">distortion of a market </w:t>
            </w:r>
          </w:p>
          <w:p w14:paraId="76C3A8FF" w14:textId="77777777" w:rsidR="009C6C24" w:rsidRPr="00B8749D" w:rsidRDefault="009C6C24" w:rsidP="00853592">
            <w:pPr>
              <w:pStyle w:val="TableDot1"/>
              <w:spacing w:line="240" w:lineRule="auto"/>
              <w:ind w:left="284" w:hanging="284"/>
              <w:rPr>
                <w:szCs w:val="20"/>
              </w:rPr>
            </w:pPr>
            <w:r w:rsidRPr="00B8749D">
              <w:rPr>
                <w:szCs w:val="20"/>
              </w:rPr>
              <w:t>financial harm to other market participants</w:t>
            </w:r>
          </w:p>
          <w:p w14:paraId="1599737F" w14:textId="4BD5D190" w:rsidR="009C6C24" w:rsidRPr="00B8749D" w:rsidRDefault="009C6C24" w:rsidP="00853592">
            <w:pPr>
              <w:pStyle w:val="TableDot1"/>
              <w:spacing w:line="240" w:lineRule="auto"/>
              <w:ind w:left="284" w:hanging="284"/>
              <w:rPr>
                <w:szCs w:val="20"/>
              </w:rPr>
            </w:pPr>
            <w:r w:rsidRPr="00B8749D">
              <w:rPr>
                <w:szCs w:val="20"/>
              </w:rPr>
              <w:t xml:space="preserve">adverse impact on integrity of wholesale market </w:t>
            </w:r>
          </w:p>
        </w:tc>
      </w:tr>
      <w:tr w:rsidR="009C6C24" w14:paraId="62390994" w14:textId="77777777" w:rsidTr="009C6C24">
        <w:trPr>
          <w:cantSplit/>
        </w:trPr>
        <w:tc>
          <w:tcPr>
            <w:tcW w:w="4673" w:type="dxa"/>
            <w:tcBorders>
              <w:top w:val="single" w:sz="4" w:space="0" w:color="A6A6A6" w:themeColor="background1" w:themeShade="A6"/>
              <w:bottom w:val="single" w:sz="4" w:space="0" w:color="A6A6A6" w:themeColor="background1" w:themeShade="A6"/>
            </w:tcBorders>
            <w:shd w:val="clear" w:color="auto" w:fill="BFBFBF" w:themeFill="background1" w:themeFillShade="BF"/>
          </w:tcPr>
          <w:p w14:paraId="5868C934" w14:textId="3B22F821" w:rsidR="009C6C24" w:rsidRPr="00B8749D" w:rsidRDefault="009C6C24" w:rsidP="00AA5A9E">
            <w:pPr>
              <w:pStyle w:val="TableHeading2"/>
              <w:keepNext w:val="0"/>
              <w:keepLines w:val="0"/>
              <w:rPr>
                <w:szCs w:val="20"/>
              </w:rPr>
            </w:pPr>
            <w:r w:rsidRPr="00B8749D">
              <w:rPr>
                <w:szCs w:val="20"/>
              </w:rPr>
              <w:lastRenderedPageBreak/>
              <w:t>[Tier 1 cont.]</w:t>
            </w:r>
          </w:p>
        </w:tc>
        <w:tc>
          <w:tcPr>
            <w:tcW w:w="1843" w:type="dxa"/>
          </w:tcPr>
          <w:p w14:paraId="46FBBD70" w14:textId="64D54C64" w:rsidR="009C6C24" w:rsidRPr="00B8749D" w:rsidRDefault="009C6C24" w:rsidP="00AA5A9E">
            <w:pPr>
              <w:pStyle w:val="TablePlainParagraph"/>
              <w:rPr>
                <w:szCs w:val="20"/>
              </w:rPr>
            </w:pPr>
            <w:r w:rsidRPr="00B8749D">
              <w:rPr>
                <w:szCs w:val="20"/>
              </w:rPr>
              <w:t>Supply Security and Reliability</w:t>
            </w:r>
          </w:p>
        </w:tc>
        <w:tc>
          <w:tcPr>
            <w:tcW w:w="8930" w:type="dxa"/>
          </w:tcPr>
          <w:p w14:paraId="3D3B8F2E" w14:textId="7B42EEE9" w:rsidR="009C6C24" w:rsidRPr="00B8749D" w:rsidRDefault="009C6C24" w:rsidP="00AA5A9E">
            <w:pPr>
              <w:pStyle w:val="TablePlainParagraph"/>
              <w:rPr>
                <w:szCs w:val="20"/>
              </w:rPr>
            </w:pPr>
            <w:r w:rsidRPr="00B8749D">
              <w:rPr>
                <w:szCs w:val="20"/>
              </w:rPr>
              <w:t>Supply Security and Reliability is primarily concerned with the national objective of promoting efficient investment in, and the efficient operation of energy services for the long term interests of consumers, particularly with regard to quality, reliability, safety and security of energy supply and services.</w:t>
            </w:r>
          </w:p>
          <w:p w14:paraId="30F0A39D" w14:textId="77777777" w:rsidR="009C6C24" w:rsidRPr="00B8749D" w:rsidRDefault="009C6C24" w:rsidP="00AA5A9E">
            <w:pPr>
              <w:pStyle w:val="TablePlainParagraph"/>
              <w:rPr>
                <w:szCs w:val="20"/>
              </w:rPr>
            </w:pPr>
            <w:r w:rsidRPr="00B8749D">
              <w:rPr>
                <w:szCs w:val="20"/>
              </w:rPr>
              <w:t xml:space="preserve">This captures CPPs where compliance with the provision is necessary to ensure: </w:t>
            </w:r>
          </w:p>
          <w:p w14:paraId="1AC197F4" w14:textId="5037EAA9" w:rsidR="009C6C24" w:rsidRPr="00B8749D" w:rsidRDefault="009C6C24" w:rsidP="00853592">
            <w:pPr>
              <w:pStyle w:val="TableDot1"/>
              <w:spacing w:line="240" w:lineRule="auto"/>
              <w:ind w:left="284" w:hanging="284"/>
              <w:rPr>
                <w:szCs w:val="20"/>
              </w:rPr>
            </w:pPr>
            <w:r w:rsidRPr="00B8749D">
              <w:rPr>
                <w:szCs w:val="20"/>
              </w:rPr>
              <w:t>effective operation/ proper performance of the system and service</w:t>
            </w:r>
          </w:p>
          <w:p w14:paraId="0FEF1DEC" w14:textId="0C324424" w:rsidR="009C6C24" w:rsidRPr="00B8749D" w:rsidRDefault="009C6C24" w:rsidP="00853592">
            <w:pPr>
              <w:pStyle w:val="TableDot1"/>
              <w:spacing w:line="240" w:lineRule="auto"/>
              <w:ind w:left="284" w:hanging="284"/>
              <w:rPr>
                <w:szCs w:val="20"/>
              </w:rPr>
            </w:pPr>
            <w:r w:rsidRPr="00B8749D">
              <w:rPr>
                <w:szCs w:val="20"/>
              </w:rPr>
              <w:t>reliability of the system and service</w:t>
            </w:r>
          </w:p>
          <w:p w14:paraId="635B95A3" w14:textId="77777777" w:rsidR="009C6C24" w:rsidRPr="00B8749D" w:rsidRDefault="009C6C24" w:rsidP="00853592">
            <w:pPr>
              <w:pStyle w:val="TableDot1"/>
              <w:spacing w:line="240" w:lineRule="auto"/>
              <w:ind w:left="284" w:hanging="284"/>
              <w:rPr>
                <w:szCs w:val="20"/>
              </w:rPr>
            </w:pPr>
            <w:r w:rsidRPr="00B8749D">
              <w:rPr>
                <w:szCs w:val="20"/>
              </w:rPr>
              <w:t>AEMO ability to plan and operate the power system efficiently</w:t>
            </w:r>
          </w:p>
          <w:p w14:paraId="4B88832D" w14:textId="77777777" w:rsidR="009C6C24" w:rsidRPr="00B8749D" w:rsidRDefault="009C6C24" w:rsidP="00853592">
            <w:pPr>
              <w:pStyle w:val="TableDot1"/>
              <w:spacing w:line="240" w:lineRule="auto"/>
              <w:ind w:left="284" w:hanging="284"/>
              <w:rPr>
                <w:szCs w:val="20"/>
              </w:rPr>
            </w:pPr>
            <w:r w:rsidRPr="00B8749D">
              <w:rPr>
                <w:szCs w:val="20"/>
              </w:rPr>
              <w:t xml:space="preserve">no interruptions to the power system </w:t>
            </w:r>
          </w:p>
          <w:p w14:paraId="4F1D43F1" w14:textId="51D4511C" w:rsidR="009C6C24" w:rsidRPr="00B8749D" w:rsidRDefault="009C6C24" w:rsidP="00853592">
            <w:pPr>
              <w:pStyle w:val="TableDot1"/>
              <w:spacing w:line="240" w:lineRule="auto"/>
              <w:ind w:left="284" w:hanging="284"/>
              <w:rPr>
                <w:szCs w:val="20"/>
              </w:rPr>
            </w:pPr>
            <w:r w:rsidRPr="00B8749D">
              <w:rPr>
                <w:szCs w:val="20"/>
              </w:rPr>
              <w:t xml:space="preserve">avoidance/prevention of large scale events, such as black systems </w:t>
            </w:r>
          </w:p>
          <w:p w14:paraId="064B439D" w14:textId="054A2A85" w:rsidR="009C6C24" w:rsidRPr="00B8749D" w:rsidRDefault="009C6C24" w:rsidP="00853592">
            <w:pPr>
              <w:pStyle w:val="TableDot1"/>
              <w:spacing w:line="240" w:lineRule="auto"/>
              <w:ind w:left="284" w:hanging="284"/>
              <w:rPr>
                <w:szCs w:val="20"/>
              </w:rPr>
            </w:pPr>
            <w:r w:rsidRPr="00B8749D">
              <w:rPr>
                <w:szCs w:val="20"/>
              </w:rPr>
              <w:t xml:space="preserve">security and safety of the electricity or gas supply </w:t>
            </w:r>
          </w:p>
          <w:p w14:paraId="760D2708" w14:textId="77777777" w:rsidR="009C6C24" w:rsidRPr="00B8749D" w:rsidRDefault="009C6C24" w:rsidP="00853592">
            <w:pPr>
              <w:pStyle w:val="TableDot1"/>
              <w:spacing w:line="240" w:lineRule="auto"/>
              <w:ind w:left="284" w:hanging="284"/>
              <w:rPr>
                <w:szCs w:val="20"/>
              </w:rPr>
            </w:pPr>
            <w:r w:rsidRPr="00B8749D">
              <w:rPr>
                <w:szCs w:val="20"/>
              </w:rPr>
              <w:t xml:space="preserve">providers comply with their quality obligations in relation to electricity and gas </w:t>
            </w:r>
          </w:p>
          <w:p w14:paraId="429F3A98" w14:textId="6C1EDC2A" w:rsidR="009C6C24" w:rsidRPr="00B8749D" w:rsidRDefault="009C6C24" w:rsidP="00853592">
            <w:pPr>
              <w:pStyle w:val="TableDot1"/>
              <w:spacing w:line="240" w:lineRule="auto"/>
              <w:ind w:left="284" w:hanging="284"/>
              <w:rPr>
                <w:szCs w:val="20"/>
              </w:rPr>
            </w:pPr>
            <w:r w:rsidRPr="00B8749D">
              <w:rPr>
                <w:szCs w:val="20"/>
              </w:rPr>
              <w:t xml:space="preserve">service providers comply with their obligations in relation to service levels and standards </w:t>
            </w:r>
          </w:p>
        </w:tc>
      </w:tr>
      <w:tr w:rsidR="009C6C24" w14:paraId="6903EEF5" w14:textId="77777777" w:rsidTr="009C6C24">
        <w:trPr>
          <w:cantSplit/>
        </w:trPr>
        <w:tc>
          <w:tcPr>
            <w:tcW w:w="4673" w:type="dxa"/>
            <w:tcBorders>
              <w:top w:val="single" w:sz="4" w:space="0" w:color="A6A6A6" w:themeColor="background1" w:themeShade="A6"/>
              <w:bottom w:val="single" w:sz="4" w:space="0" w:color="auto"/>
            </w:tcBorders>
            <w:shd w:val="clear" w:color="auto" w:fill="BFBFBF" w:themeFill="background1" w:themeFillShade="BF"/>
          </w:tcPr>
          <w:p w14:paraId="1E9A373B" w14:textId="719F4F6B" w:rsidR="009C6C24" w:rsidRPr="00B8749D" w:rsidRDefault="009C6C24" w:rsidP="00AA5A9E">
            <w:pPr>
              <w:pStyle w:val="TableHeading2"/>
              <w:keepNext w:val="0"/>
              <w:keepLines w:val="0"/>
              <w:rPr>
                <w:szCs w:val="20"/>
              </w:rPr>
            </w:pPr>
            <w:r w:rsidRPr="00B8749D">
              <w:rPr>
                <w:szCs w:val="20"/>
              </w:rPr>
              <w:t>[Tier 1 cont.]</w:t>
            </w:r>
          </w:p>
        </w:tc>
        <w:tc>
          <w:tcPr>
            <w:tcW w:w="1843" w:type="dxa"/>
          </w:tcPr>
          <w:p w14:paraId="1D4590ED" w14:textId="53B32173" w:rsidR="009C6C24" w:rsidRPr="00B8749D" w:rsidRDefault="009C6C24" w:rsidP="00FC4E28">
            <w:pPr>
              <w:pStyle w:val="TablePlainParagraph"/>
              <w:rPr>
                <w:szCs w:val="20"/>
              </w:rPr>
            </w:pPr>
            <w:r w:rsidRPr="00B8749D">
              <w:rPr>
                <w:szCs w:val="20"/>
              </w:rPr>
              <w:t xml:space="preserve">Unacceptable Market Participant Behaviour </w:t>
            </w:r>
          </w:p>
        </w:tc>
        <w:tc>
          <w:tcPr>
            <w:tcW w:w="8930" w:type="dxa"/>
          </w:tcPr>
          <w:p w14:paraId="1A17182A" w14:textId="094DEEF6" w:rsidR="009C6C24" w:rsidRPr="00B8749D" w:rsidRDefault="009C6C24" w:rsidP="00AA5A9E">
            <w:pPr>
              <w:pStyle w:val="TablePlainParagraph"/>
              <w:rPr>
                <w:szCs w:val="20"/>
              </w:rPr>
            </w:pPr>
            <w:r w:rsidRPr="00B8749D">
              <w:rPr>
                <w:szCs w:val="20"/>
              </w:rPr>
              <w:t xml:space="preserve">Unacceptable Market Participant Behaviour is primarily concerned with the national objectives of promoting efficient investment in, and the efficient operation of energy services for the long term interest of consumers with respect to the 5 Consumer Interests. It also captures types of conduct and behaviours which need to attract a higher maximum penalty to achieve deterrence. </w:t>
            </w:r>
          </w:p>
          <w:p w14:paraId="0306BF81" w14:textId="77777777" w:rsidR="009C6C24" w:rsidRPr="00B8749D" w:rsidRDefault="009C6C24" w:rsidP="00AA5A9E">
            <w:pPr>
              <w:pStyle w:val="TablePlainParagraph"/>
              <w:rPr>
                <w:szCs w:val="20"/>
              </w:rPr>
            </w:pPr>
            <w:r w:rsidRPr="00B8749D">
              <w:rPr>
                <w:szCs w:val="20"/>
              </w:rPr>
              <w:t xml:space="preserve">This captures CPPs where: </w:t>
            </w:r>
          </w:p>
          <w:p w14:paraId="34ED6CD7" w14:textId="77777777" w:rsidR="009C6C24" w:rsidRPr="00B8749D" w:rsidRDefault="009C6C24" w:rsidP="00853592">
            <w:pPr>
              <w:pStyle w:val="TableDot1"/>
              <w:spacing w:line="240" w:lineRule="auto"/>
              <w:ind w:left="284" w:hanging="284"/>
              <w:rPr>
                <w:szCs w:val="20"/>
              </w:rPr>
            </w:pPr>
            <w:r w:rsidRPr="00B8749D">
              <w:rPr>
                <w:szCs w:val="20"/>
              </w:rPr>
              <w:t xml:space="preserve">a breach of the provision may result in financial gain to the contravener </w:t>
            </w:r>
          </w:p>
          <w:p w14:paraId="137537B2" w14:textId="77777777" w:rsidR="009C6C24" w:rsidRPr="00B8749D" w:rsidRDefault="009C6C24" w:rsidP="00853592">
            <w:pPr>
              <w:pStyle w:val="TableDot1"/>
              <w:spacing w:line="240" w:lineRule="auto"/>
              <w:ind w:left="284" w:hanging="284"/>
              <w:rPr>
                <w:szCs w:val="20"/>
              </w:rPr>
            </w:pPr>
            <w:r w:rsidRPr="00B8749D">
              <w:rPr>
                <w:szCs w:val="20"/>
              </w:rPr>
              <w:t>a breach of the provision requires deliberate or reckless conduct by the contravener</w:t>
            </w:r>
          </w:p>
          <w:p w14:paraId="12E66C00" w14:textId="77777777" w:rsidR="009C6C24" w:rsidRPr="00B8749D" w:rsidRDefault="009C6C24" w:rsidP="00853592">
            <w:pPr>
              <w:pStyle w:val="TableDot1"/>
              <w:spacing w:line="240" w:lineRule="auto"/>
              <w:ind w:left="284" w:hanging="284"/>
              <w:rPr>
                <w:szCs w:val="20"/>
              </w:rPr>
            </w:pPr>
            <w:r w:rsidRPr="00B8749D">
              <w:rPr>
                <w:szCs w:val="20"/>
              </w:rPr>
              <w:t xml:space="preserve">a breach of the provision involves failure to comply with specific notices or requests from a regulator </w:t>
            </w:r>
          </w:p>
          <w:p w14:paraId="10D59A4F" w14:textId="79B41CC5" w:rsidR="009C6C24" w:rsidRPr="00853592" w:rsidRDefault="009C6C24" w:rsidP="00853592">
            <w:pPr>
              <w:pStyle w:val="TableDot1"/>
              <w:spacing w:line="240" w:lineRule="auto"/>
              <w:ind w:left="284" w:hanging="284"/>
              <w:rPr>
                <w:szCs w:val="20"/>
              </w:rPr>
            </w:pPr>
            <w:r w:rsidRPr="00B8749D">
              <w:rPr>
                <w:szCs w:val="20"/>
              </w:rPr>
              <w:t>a contravention of the provision is likely to be difficult to detect</w:t>
            </w:r>
          </w:p>
        </w:tc>
      </w:tr>
      <w:tr w:rsidR="009C6C24" w14:paraId="0DE0F3B7" w14:textId="77777777" w:rsidTr="009C6C24">
        <w:trPr>
          <w:cantSplit/>
        </w:trPr>
        <w:tc>
          <w:tcPr>
            <w:tcW w:w="4673" w:type="dxa"/>
            <w:tcBorders>
              <w:bottom w:val="single" w:sz="4" w:space="0" w:color="A6A6A6" w:themeColor="background1" w:themeShade="A6"/>
            </w:tcBorders>
            <w:shd w:val="clear" w:color="auto" w:fill="D9D9D9" w:themeFill="background1" w:themeFillShade="D9"/>
          </w:tcPr>
          <w:p w14:paraId="6770DA0C" w14:textId="23DFDB15" w:rsidR="006D2CD3" w:rsidRPr="00B8749D" w:rsidRDefault="00E5118B" w:rsidP="005046B7">
            <w:pPr>
              <w:pStyle w:val="TablePlainParagraph"/>
              <w:rPr>
                <w:b/>
                <w:i/>
                <w:szCs w:val="20"/>
              </w:rPr>
            </w:pPr>
            <w:r w:rsidRPr="00B8749D">
              <w:rPr>
                <w:b/>
                <w:szCs w:val="20"/>
              </w:rPr>
              <w:lastRenderedPageBreak/>
              <w:t xml:space="preserve">Tier 2 : </w:t>
            </w:r>
            <w:r w:rsidRPr="00B8749D">
              <w:rPr>
                <w:szCs w:val="20"/>
              </w:rPr>
              <w:br/>
            </w:r>
            <w:r w:rsidR="00306404" w:rsidRPr="00B8749D">
              <w:rPr>
                <w:i/>
                <w:szCs w:val="20"/>
              </w:rPr>
              <w:t>Maximum penalty</w:t>
            </w:r>
            <w:r w:rsidR="006D2CD3" w:rsidRPr="00B8749D">
              <w:rPr>
                <w:b/>
                <w:i/>
                <w:szCs w:val="20"/>
              </w:rPr>
              <w:t xml:space="preserve"> </w:t>
            </w:r>
          </w:p>
          <w:p w14:paraId="7082078F" w14:textId="4C6789AA" w:rsidR="006D2CD3" w:rsidRPr="00B8749D" w:rsidRDefault="006D2CD3" w:rsidP="008D13F7">
            <w:pPr>
              <w:pStyle w:val="TableNumberedLista"/>
              <w:numPr>
                <w:ilvl w:val="0"/>
                <w:numId w:val="29"/>
              </w:numPr>
              <w:rPr>
                <w:szCs w:val="20"/>
              </w:rPr>
            </w:pPr>
            <w:r w:rsidRPr="00B8749D">
              <w:rPr>
                <w:szCs w:val="20"/>
              </w:rPr>
              <w:t>If the breach is by a natural person</w:t>
            </w:r>
            <w:r w:rsidR="00853592">
              <w:rPr>
                <w:szCs w:val="20"/>
              </w:rPr>
              <w:t>:</w:t>
            </w:r>
            <w:r w:rsidRPr="00B8749D">
              <w:rPr>
                <w:szCs w:val="20"/>
              </w:rPr>
              <w:t xml:space="preserve"> </w:t>
            </w:r>
          </w:p>
          <w:p w14:paraId="4768E200" w14:textId="02DD8674" w:rsidR="006D2CD3" w:rsidRPr="00853592" w:rsidRDefault="006D2CD3" w:rsidP="00853592">
            <w:pPr>
              <w:pStyle w:val="TableDashEn1"/>
              <w:spacing w:after="0" w:line="271" w:lineRule="auto"/>
              <w:ind w:left="568"/>
            </w:pPr>
            <w:r w:rsidRPr="00853592">
              <w:t xml:space="preserve">an amount not exceeding $287 000; plus </w:t>
            </w:r>
          </w:p>
          <w:p w14:paraId="0D541C72" w14:textId="77777777" w:rsidR="006D2CD3" w:rsidRPr="00853592" w:rsidRDefault="006D2CD3" w:rsidP="00853592">
            <w:pPr>
              <w:pStyle w:val="TableDashEn1"/>
              <w:spacing w:after="0" w:line="271" w:lineRule="auto"/>
              <w:ind w:left="568"/>
            </w:pPr>
            <w:r w:rsidRPr="00853592">
              <w:t>an amount not exceeding $14 400 for every day during which the breach continues.</w:t>
            </w:r>
          </w:p>
          <w:p w14:paraId="7352E705" w14:textId="164DD7AE" w:rsidR="006D2CD3" w:rsidRPr="00B8749D" w:rsidRDefault="006D2CD3" w:rsidP="008D13F7">
            <w:pPr>
              <w:pStyle w:val="TableNumberedLista"/>
              <w:numPr>
                <w:ilvl w:val="0"/>
                <w:numId w:val="29"/>
              </w:numPr>
              <w:rPr>
                <w:b/>
                <w:szCs w:val="20"/>
              </w:rPr>
            </w:pPr>
            <w:r w:rsidRPr="00B8749D">
              <w:rPr>
                <w:szCs w:val="20"/>
              </w:rPr>
              <w:t>If the breach is by a body corporate</w:t>
            </w:r>
            <w:r w:rsidR="00853592">
              <w:rPr>
                <w:szCs w:val="20"/>
              </w:rPr>
              <w:t>:</w:t>
            </w:r>
            <w:r w:rsidRPr="00B8749D">
              <w:rPr>
                <w:szCs w:val="20"/>
              </w:rPr>
              <w:t xml:space="preserve"> </w:t>
            </w:r>
          </w:p>
          <w:p w14:paraId="4E75967D" w14:textId="3148E7F4" w:rsidR="006D2CD3" w:rsidRPr="00853592" w:rsidRDefault="006D2CD3" w:rsidP="00853592">
            <w:pPr>
              <w:pStyle w:val="TableDashEn1"/>
              <w:spacing w:after="0" w:line="271" w:lineRule="auto"/>
              <w:ind w:left="568"/>
            </w:pPr>
            <w:r w:rsidRPr="00853592">
              <w:t xml:space="preserve">an amount not exceeding $1 435 000; plus </w:t>
            </w:r>
          </w:p>
          <w:p w14:paraId="48BA5F9C" w14:textId="5504B963" w:rsidR="009C6C24" w:rsidRPr="00B8749D" w:rsidRDefault="006D2CD3" w:rsidP="00853592">
            <w:pPr>
              <w:pStyle w:val="TableDashEn1"/>
              <w:spacing w:after="0" w:line="271" w:lineRule="auto"/>
              <w:ind w:left="568"/>
              <w:rPr>
                <w:i/>
                <w:szCs w:val="20"/>
              </w:rPr>
            </w:pPr>
            <w:r w:rsidRPr="00853592">
              <w:t>an amount not exceeding $71 800 for every day during which the breach continues.</w:t>
            </w:r>
            <w:r w:rsidR="00306404" w:rsidRPr="00B8749D">
              <w:rPr>
                <w:i/>
                <w:szCs w:val="20"/>
              </w:rPr>
              <w:t xml:space="preserve"> </w:t>
            </w:r>
          </w:p>
        </w:tc>
        <w:tc>
          <w:tcPr>
            <w:tcW w:w="1843" w:type="dxa"/>
          </w:tcPr>
          <w:p w14:paraId="30F2BC3D" w14:textId="3FE59348" w:rsidR="009C6C24" w:rsidRPr="00B8749D" w:rsidRDefault="009C6C24" w:rsidP="00AA5A9E">
            <w:pPr>
              <w:pStyle w:val="TablePlainParagraph"/>
              <w:rPr>
                <w:szCs w:val="20"/>
              </w:rPr>
            </w:pPr>
            <w:r w:rsidRPr="00B8749D">
              <w:rPr>
                <w:szCs w:val="20"/>
              </w:rPr>
              <w:t xml:space="preserve">Consumer Harm </w:t>
            </w:r>
            <w:r w:rsidRPr="00B8749D">
              <w:rPr>
                <w:szCs w:val="20"/>
              </w:rPr>
              <w:br/>
              <w:t>(Type 2)</w:t>
            </w:r>
          </w:p>
        </w:tc>
        <w:tc>
          <w:tcPr>
            <w:tcW w:w="8930" w:type="dxa"/>
          </w:tcPr>
          <w:p w14:paraId="65501183" w14:textId="3F99E7F8" w:rsidR="009C6C24" w:rsidRPr="00B8749D" w:rsidRDefault="009C6C24" w:rsidP="00AA5A9E">
            <w:pPr>
              <w:pStyle w:val="TablePlainParagraph"/>
              <w:spacing w:before="0"/>
              <w:rPr>
                <w:szCs w:val="20"/>
              </w:rPr>
            </w:pPr>
            <w:r w:rsidRPr="00B8749D">
              <w:rPr>
                <w:szCs w:val="20"/>
              </w:rPr>
              <w:t xml:space="preserve">Consumer Harm (Type 2) is primarily concerned with the national objectives of promoting efficient operation of energy services for the long term interest of consumers with respect to the 5 Consumer Interests, particularly price, quality, and reliability of supply. It captures the types of consumer harm (for large and small customers or consumers) which do not fall in to the Consumer Harm (Type 1) concept. </w:t>
            </w:r>
          </w:p>
          <w:p w14:paraId="4BBCBF0F" w14:textId="77777777" w:rsidR="009C6C24" w:rsidRPr="00B8749D" w:rsidRDefault="009C6C24" w:rsidP="00AA5A9E">
            <w:pPr>
              <w:pStyle w:val="TablePlainParagraph"/>
              <w:spacing w:before="0"/>
              <w:rPr>
                <w:szCs w:val="20"/>
              </w:rPr>
            </w:pPr>
            <w:r w:rsidRPr="00B8749D">
              <w:rPr>
                <w:szCs w:val="20"/>
              </w:rPr>
              <w:t xml:space="preserve">This captures CPPs where a breach of the provision may result in or involves: </w:t>
            </w:r>
          </w:p>
          <w:p w14:paraId="22FA6E94" w14:textId="5C32FE70" w:rsidR="009C6C24" w:rsidRPr="00B8749D" w:rsidRDefault="009C6C24" w:rsidP="00853592">
            <w:pPr>
              <w:pStyle w:val="TableDot1"/>
              <w:spacing w:line="240" w:lineRule="auto"/>
              <w:ind w:left="284" w:hanging="284"/>
              <w:rPr>
                <w:szCs w:val="20"/>
              </w:rPr>
            </w:pPr>
            <w:r w:rsidRPr="00B8749D">
              <w:rPr>
                <w:szCs w:val="20"/>
              </w:rPr>
              <w:t xml:space="preserve">consumers not being informed or incorrectly informed of their rights </w:t>
            </w:r>
          </w:p>
          <w:p w14:paraId="7C70EC38" w14:textId="77777777" w:rsidR="009C6C24" w:rsidRPr="00B8749D" w:rsidRDefault="009C6C24" w:rsidP="00853592">
            <w:pPr>
              <w:pStyle w:val="TableDot1"/>
              <w:spacing w:line="240" w:lineRule="auto"/>
              <w:ind w:left="284" w:hanging="284"/>
              <w:rPr>
                <w:szCs w:val="20"/>
              </w:rPr>
            </w:pPr>
            <w:r w:rsidRPr="00B8749D">
              <w:rPr>
                <w:szCs w:val="20"/>
              </w:rPr>
              <w:t>failure to provide consumers with supplementary services</w:t>
            </w:r>
          </w:p>
          <w:p w14:paraId="132312FD" w14:textId="77777777" w:rsidR="009C6C24" w:rsidRPr="00B8749D" w:rsidRDefault="009C6C24" w:rsidP="00853592">
            <w:pPr>
              <w:pStyle w:val="TableDot1"/>
              <w:spacing w:line="240" w:lineRule="auto"/>
              <w:ind w:left="284" w:hanging="284"/>
              <w:rPr>
                <w:szCs w:val="20"/>
              </w:rPr>
            </w:pPr>
            <w:r w:rsidRPr="00B8749D">
              <w:rPr>
                <w:szCs w:val="20"/>
              </w:rPr>
              <w:t>inappropriate disclosure of consumer data</w:t>
            </w:r>
          </w:p>
          <w:p w14:paraId="439C2417" w14:textId="77777777" w:rsidR="009C6C24" w:rsidRPr="00B8749D" w:rsidRDefault="009C6C24" w:rsidP="00853592">
            <w:pPr>
              <w:pStyle w:val="TableDot1"/>
              <w:spacing w:line="240" w:lineRule="auto"/>
              <w:ind w:left="284" w:hanging="284"/>
              <w:rPr>
                <w:szCs w:val="20"/>
              </w:rPr>
            </w:pPr>
            <w:r w:rsidRPr="00B8749D">
              <w:rPr>
                <w:szCs w:val="20"/>
              </w:rPr>
              <w:t>a failure to give proper notice of tariffs and charges</w:t>
            </w:r>
          </w:p>
          <w:p w14:paraId="60159847" w14:textId="77777777" w:rsidR="009C6C24" w:rsidRPr="00B8749D" w:rsidRDefault="009C6C24" w:rsidP="00853592">
            <w:pPr>
              <w:pStyle w:val="TableDot1"/>
              <w:spacing w:line="240" w:lineRule="auto"/>
              <w:ind w:left="284" w:hanging="284"/>
              <w:rPr>
                <w:szCs w:val="20"/>
              </w:rPr>
            </w:pPr>
            <w:r w:rsidRPr="00B8749D">
              <w:rPr>
                <w:szCs w:val="20"/>
              </w:rPr>
              <w:t>failure to comply with any rules regarding fees and charges</w:t>
            </w:r>
            <w:r w:rsidRPr="00B8749D" w:rsidDel="00A07537">
              <w:rPr>
                <w:szCs w:val="20"/>
              </w:rPr>
              <w:t xml:space="preserve"> </w:t>
            </w:r>
          </w:p>
          <w:p w14:paraId="18D7F797" w14:textId="77777777" w:rsidR="009C6C24" w:rsidRPr="00B8749D" w:rsidRDefault="009C6C24" w:rsidP="00853592">
            <w:pPr>
              <w:pStyle w:val="TableDot1"/>
              <w:spacing w:line="240" w:lineRule="auto"/>
              <w:ind w:left="284" w:hanging="284"/>
              <w:rPr>
                <w:szCs w:val="20"/>
              </w:rPr>
            </w:pPr>
            <w:r w:rsidRPr="00B8749D">
              <w:rPr>
                <w:szCs w:val="20"/>
              </w:rPr>
              <w:t>failure to comply with p</w:t>
            </w:r>
            <w:r w:rsidRPr="00853592">
              <w:rPr>
                <w:szCs w:val="20"/>
              </w:rPr>
              <w:t>re-contractual duties of retailers or distributors</w:t>
            </w:r>
          </w:p>
          <w:p w14:paraId="23399FD6" w14:textId="76AE3091" w:rsidR="009C6C24" w:rsidRPr="00B8749D" w:rsidRDefault="009C6C24" w:rsidP="00853592">
            <w:pPr>
              <w:pStyle w:val="TableDot1"/>
              <w:spacing w:line="240" w:lineRule="auto"/>
              <w:ind w:left="284" w:hanging="284"/>
              <w:rPr>
                <w:szCs w:val="20"/>
              </w:rPr>
            </w:pPr>
            <w:r w:rsidRPr="00853592">
              <w:rPr>
                <w:szCs w:val="20"/>
              </w:rPr>
              <w:t>failure to comply with requirements regarding estimation, content and issuing of bills</w:t>
            </w:r>
            <w:r w:rsidR="00853592" w:rsidRPr="00853592">
              <w:rPr>
                <w:szCs w:val="20"/>
              </w:rPr>
              <w:t xml:space="preserve"> </w:t>
            </w:r>
          </w:p>
          <w:p w14:paraId="6B2C3E75" w14:textId="3309B49D" w:rsidR="009C6C24" w:rsidRPr="00B8749D" w:rsidRDefault="009C6C24" w:rsidP="00853592">
            <w:pPr>
              <w:pStyle w:val="TableDot1"/>
              <w:spacing w:line="240" w:lineRule="auto"/>
              <w:ind w:left="284" w:hanging="284"/>
              <w:rPr>
                <w:szCs w:val="20"/>
              </w:rPr>
            </w:pPr>
            <w:r w:rsidRPr="00853592">
              <w:rPr>
                <w:szCs w:val="20"/>
              </w:rPr>
              <w:t>failure to comply with requirements regarding security deposits and billing disputes</w:t>
            </w:r>
            <w:r w:rsidR="00853592">
              <w:rPr>
                <w:szCs w:val="20"/>
                <w:lang w:val="en"/>
              </w:rPr>
              <w:t xml:space="preserve"> </w:t>
            </w:r>
          </w:p>
        </w:tc>
      </w:tr>
      <w:tr w:rsidR="009C6C24" w14:paraId="18761A7E" w14:textId="77777777" w:rsidTr="009C6C24">
        <w:trPr>
          <w:cantSplit/>
        </w:trPr>
        <w:tc>
          <w:tcPr>
            <w:tcW w:w="4673" w:type="dxa"/>
            <w:tcBorders>
              <w:top w:val="single" w:sz="4" w:space="0" w:color="A6A6A6" w:themeColor="background1" w:themeShade="A6"/>
              <w:bottom w:val="single" w:sz="4" w:space="0" w:color="A6A6A6" w:themeColor="background1" w:themeShade="A6"/>
            </w:tcBorders>
            <w:shd w:val="clear" w:color="auto" w:fill="D9D9D9" w:themeFill="background1" w:themeFillShade="D9"/>
          </w:tcPr>
          <w:p w14:paraId="27FA3940" w14:textId="6863CBA7" w:rsidR="009C6C24" w:rsidRPr="00B8749D" w:rsidRDefault="009C6C24" w:rsidP="00AA5A9E">
            <w:pPr>
              <w:pStyle w:val="TableHeading2"/>
              <w:keepNext w:val="0"/>
              <w:keepLines w:val="0"/>
              <w:rPr>
                <w:szCs w:val="20"/>
              </w:rPr>
            </w:pPr>
            <w:r w:rsidRPr="00B8749D">
              <w:rPr>
                <w:szCs w:val="20"/>
              </w:rPr>
              <w:t>[Tier 2 cont.]</w:t>
            </w:r>
          </w:p>
        </w:tc>
        <w:tc>
          <w:tcPr>
            <w:tcW w:w="1843" w:type="dxa"/>
          </w:tcPr>
          <w:p w14:paraId="4573118F" w14:textId="51CA1942" w:rsidR="009C6C24" w:rsidRPr="00B8749D" w:rsidRDefault="009C6C24" w:rsidP="00AA5A9E">
            <w:pPr>
              <w:pStyle w:val="TablePlainParagraph"/>
              <w:rPr>
                <w:szCs w:val="20"/>
              </w:rPr>
            </w:pPr>
            <w:r w:rsidRPr="00B8749D">
              <w:rPr>
                <w:szCs w:val="20"/>
              </w:rPr>
              <w:t xml:space="preserve">Market Administration </w:t>
            </w:r>
          </w:p>
        </w:tc>
        <w:tc>
          <w:tcPr>
            <w:tcW w:w="8930" w:type="dxa"/>
          </w:tcPr>
          <w:p w14:paraId="5137C88D" w14:textId="74DF0EF7" w:rsidR="009C6C24" w:rsidRPr="00B8749D" w:rsidRDefault="009C6C24" w:rsidP="00AA5A9E">
            <w:pPr>
              <w:pStyle w:val="TablePlainParagraph"/>
              <w:rPr>
                <w:szCs w:val="20"/>
              </w:rPr>
            </w:pPr>
            <w:r w:rsidRPr="00B8749D">
              <w:rPr>
                <w:szCs w:val="20"/>
              </w:rPr>
              <w:t>Market Administration is primarily concerned with promoting the efficient operation of energy services for the long term interests of consumers with respect to the 5 Consumer Interests.</w:t>
            </w:r>
          </w:p>
          <w:p w14:paraId="64159F50" w14:textId="77777777" w:rsidR="009C6C24" w:rsidRPr="00B8749D" w:rsidRDefault="009C6C24" w:rsidP="00AA5A9E">
            <w:pPr>
              <w:pStyle w:val="TablePlainParagraph"/>
              <w:rPr>
                <w:szCs w:val="20"/>
              </w:rPr>
            </w:pPr>
            <w:r w:rsidRPr="00B8749D">
              <w:rPr>
                <w:szCs w:val="20"/>
              </w:rPr>
              <w:t xml:space="preserve">This captures CPPs where a breach of the provision may result in or involves: </w:t>
            </w:r>
          </w:p>
          <w:p w14:paraId="2C8DB4F4" w14:textId="77777777" w:rsidR="009C6C24" w:rsidRPr="00B8749D" w:rsidRDefault="009C6C24" w:rsidP="00853592">
            <w:pPr>
              <w:pStyle w:val="TableDot1"/>
              <w:spacing w:line="240" w:lineRule="auto"/>
              <w:ind w:left="284" w:hanging="284"/>
              <w:rPr>
                <w:szCs w:val="20"/>
              </w:rPr>
            </w:pPr>
            <w:r w:rsidRPr="00B8749D">
              <w:rPr>
                <w:szCs w:val="20"/>
              </w:rPr>
              <w:t xml:space="preserve">failure to retain records appropriately </w:t>
            </w:r>
          </w:p>
          <w:p w14:paraId="6A757576" w14:textId="5363B5E7" w:rsidR="009C6C24" w:rsidRPr="00B8749D" w:rsidRDefault="009C6C24" w:rsidP="00853592">
            <w:pPr>
              <w:pStyle w:val="TableDot1"/>
              <w:spacing w:line="240" w:lineRule="auto"/>
              <w:ind w:left="284" w:hanging="284"/>
              <w:rPr>
                <w:szCs w:val="20"/>
              </w:rPr>
            </w:pPr>
            <w:r w:rsidRPr="00B8749D">
              <w:rPr>
                <w:szCs w:val="20"/>
              </w:rPr>
              <w:t xml:space="preserve">inadequate record keeping or administrative processes </w:t>
            </w:r>
          </w:p>
        </w:tc>
      </w:tr>
      <w:tr w:rsidR="009C6C24" w14:paraId="061011B8" w14:textId="77777777" w:rsidTr="009C6C24">
        <w:trPr>
          <w:cantSplit/>
        </w:trPr>
        <w:tc>
          <w:tcPr>
            <w:tcW w:w="4673" w:type="dxa"/>
            <w:tcBorders>
              <w:top w:val="single" w:sz="4" w:space="0" w:color="A6A6A6" w:themeColor="background1" w:themeShade="A6"/>
            </w:tcBorders>
            <w:shd w:val="clear" w:color="auto" w:fill="D9D9D9" w:themeFill="background1" w:themeFillShade="D9"/>
          </w:tcPr>
          <w:p w14:paraId="372D0C28" w14:textId="4E1158D4" w:rsidR="009C6C24" w:rsidRPr="00B8749D" w:rsidRDefault="009C6C24" w:rsidP="00AA5A9E">
            <w:pPr>
              <w:pStyle w:val="TableHeading2"/>
              <w:keepNext w:val="0"/>
              <w:keepLines w:val="0"/>
              <w:rPr>
                <w:szCs w:val="20"/>
              </w:rPr>
            </w:pPr>
            <w:r w:rsidRPr="00B8749D">
              <w:rPr>
                <w:szCs w:val="20"/>
              </w:rPr>
              <w:t>[Tier 2 cont.]</w:t>
            </w:r>
          </w:p>
        </w:tc>
        <w:tc>
          <w:tcPr>
            <w:tcW w:w="1843" w:type="dxa"/>
          </w:tcPr>
          <w:p w14:paraId="563825AF" w14:textId="292FCE50" w:rsidR="009C6C24" w:rsidRPr="00B8749D" w:rsidRDefault="009C6C24" w:rsidP="00AA5A9E">
            <w:pPr>
              <w:pStyle w:val="TablePlainParagraph"/>
              <w:rPr>
                <w:szCs w:val="20"/>
              </w:rPr>
            </w:pPr>
            <w:r w:rsidRPr="00B8749D">
              <w:rPr>
                <w:szCs w:val="20"/>
              </w:rPr>
              <w:t>Inappropriate Market Participant Behaviour</w:t>
            </w:r>
          </w:p>
        </w:tc>
        <w:tc>
          <w:tcPr>
            <w:tcW w:w="8930" w:type="dxa"/>
          </w:tcPr>
          <w:p w14:paraId="2A0A997F" w14:textId="624DA367" w:rsidR="009C6C24" w:rsidRPr="00B8749D" w:rsidRDefault="009C6C24" w:rsidP="00AA5A9E">
            <w:pPr>
              <w:pStyle w:val="TablePlainParagraph"/>
              <w:spacing w:after="60"/>
              <w:rPr>
                <w:szCs w:val="20"/>
              </w:rPr>
            </w:pPr>
            <w:r w:rsidRPr="00B8749D">
              <w:rPr>
                <w:szCs w:val="20"/>
              </w:rPr>
              <w:t>Inappropriate Market Participant Behaviour is primarily concerned with the national objectives of promoting the efficient operation of energy services for the long term interests of consumers with respect to the 5 Consumer Interests.</w:t>
            </w:r>
            <w:r w:rsidR="00853592">
              <w:rPr>
                <w:szCs w:val="20"/>
              </w:rPr>
              <w:t xml:space="preserve"> </w:t>
            </w:r>
            <w:r w:rsidRPr="00B8749D">
              <w:rPr>
                <w:szCs w:val="20"/>
              </w:rPr>
              <w:t xml:space="preserve">It also captures types of conduct and behaviours that, while not directly resulting in consumer harm, regulators otherwise seek to deter. </w:t>
            </w:r>
          </w:p>
          <w:p w14:paraId="73AF6D15" w14:textId="77777777" w:rsidR="009C6C24" w:rsidRPr="00B8749D" w:rsidRDefault="009C6C24" w:rsidP="00AA5A9E">
            <w:pPr>
              <w:pStyle w:val="TablePlainParagraph"/>
              <w:spacing w:after="60"/>
              <w:rPr>
                <w:szCs w:val="20"/>
              </w:rPr>
            </w:pPr>
            <w:r w:rsidRPr="00B8749D">
              <w:rPr>
                <w:szCs w:val="20"/>
              </w:rPr>
              <w:t>This captures contraventions of CPPs where a breach of the provision involves:</w:t>
            </w:r>
          </w:p>
          <w:p w14:paraId="430A8B88" w14:textId="5760EC97" w:rsidR="009C6C24" w:rsidRPr="00B8749D" w:rsidRDefault="009C6C24" w:rsidP="00853592">
            <w:pPr>
              <w:pStyle w:val="TableDot1"/>
              <w:spacing w:line="240" w:lineRule="auto"/>
              <w:ind w:left="284" w:hanging="284"/>
              <w:rPr>
                <w:szCs w:val="20"/>
              </w:rPr>
            </w:pPr>
            <w:r w:rsidRPr="00B8749D">
              <w:rPr>
                <w:szCs w:val="20"/>
              </w:rPr>
              <w:t xml:space="preserve">failure to comply with general reporting obligations to a regulator </w:t>
            </w:r>
          </w:p>
        </w:tc>
      </w:tr>
      <w:tr w:rsidR="009C6C24" w14:paraId="137A21D1" w14:textId="77777777" w:rsidTr="009C6C24">
        <w:trPr>
          <w:cantSplit/>
        </w:trPr>
        <w:tc>
          <w:tcPr>
            <w:tcW w:w="4673" w:type="dxa"/>
            <w:shd w:val="clear" w:color="auto" w:fill="F2F2F2" w:themeFill="background1" w:themeFillShade="F2"/>
          </w:tcPr>
          <w:p w14:paraId="1C807238" w14:textId="5DE47B49" w:rsidR="009C6C24" w:rsidRPr="00B8749D" w:rsidRDefault="009C6C24" w:rsidP="003C297E">
            <w:pPr>
              <w:pStyle w:val="TableHeading2"/>
              <w:keepNext w:val="0"/>
              <w:keepLines w:val="0"/>
              <w:rPr>
                <w:b w:val="0"/>
                <w:i/>
                <w:szCs w:val="20"/>
              </w:rPr>
            </w:pPr>
            <w:r w:rsidRPr="00B8749D">
              <w:rPr>
                <w:szCs w:val="20"/>
              </w:rPr>
              <w:lastRenderedPageBreak/>
              <w:t xml:space="preserve">Tier 3: </w:t>
            </w:r>
            <w:r w:rsidRPr="00B8749D">
              <w:rPr>
                <w:szCs w:val="20"/>
              </w:rPr>
              <w:br/>
            </w:r>
            <w:r w:rsidR="003C297E" w:rsidRPr="00B8749D">
              <w:rPr>
                <w:b w:val="0"/>
                <w:i/>
                <w:szCs w:val="20"/>
              </w:rPr>
              <w:t xml:space="preserve">Maximum penalty </w:t>
            </w:r>
          </w:p>
          <w:p w14:paraId="7A05F0E5" w14:textId="57E809D0" w:rsidR="003C297E" w:rsidRPr="00B8749D" w:rsidRDefault="003C297E" w:rsidP="008D13F7">
            <w:pPr>
              <w:pStyle w:val="TableNumberedLista"/>
              <w:numPr>
                <w:ilvl w:val="0"/>
                <w:numId w:val="30"/>
              </w:numPr>
              <w:rPr>
                <w:szCs w:val="20"/>
              </w:rPr>
            </w:pPr>
            <w:r w:rsidRPr="00B8749D">
              <w:rPr>
                <w:szCs w:val="20"/>
              </w:rPr>
              <w:t>If the breach is by a natural person</w:t>
            </w:r>
            <w:r w:rsidR="00853592">
              <w:rPr>
                <w:szCs w:val="20"/>
              </w:rPr>
              <w:t>:</w:t>
            </w:r>
            <w:r w:rsidRPr="00B8749D">
              <w:rPr>
                <w:szCs w:val="20"/>
              </w:rPr>
              <w:t xml:space="preserve"> </w:t>
            </w:r>
          </w:p>
          <w:p w14:paraId="50F77F12" w14:textId="72BD8949" w:rsidR="003C297E" w:rsidRPr="00853592" w:rsidRDefault="003C297E" w:rsidP="00853592">
            <w:pPr>
              <w:pStyle w:val="TableDashEn1"/>
              <w:spacing w:after="0" w:line="271" w:lineRule="auto"/>
              <w:ind w:left="568"/>
            </w:pPr>
            <w:r w:rsidRPr="00853592">
              <w:t xml:space="preserve">an amount not exceeding $33 900; plus </w:t>
            </w:r>
          </w:p>
          <w:p w14:paraId="41D2B55F" w14:textId="0BEEFF17" w:rsidR="003C297E" w:rsidRPr="00853592" w:rsidRDefault="003C297E" w:rsidP="00853592">
            <w:pPr>
              <w:pStyle w:val="TableDashEn1"/>
              <w:spacing w:after="0" w:line="271" w:lineRule="auto"/>
              <w:ind w:left="568"/>
            </w:pPr>
            <w:r w:rsidRPr="00853592">
              <w:t>an amount not exceeding $3 390 for every day during which the breach continues.</w:t>
            </w:r>
          </w:p>
          <w:p w14:paraId="4B84E390" w14:textId="6C4580CA" w:rsidR="003C297E" w:rsidRPr="00B8749D" w:rsidRDefault="003C297E" w:rsidP="008D13F7">
            <w:pPr>
              <w:pStyle w:val="TableNumberedLista"/>
              <w:numPr>
                <w:ilvl w:val="0"/>
                <w:numId w:val="30"/>
              </w:numPr>
              <w:rPr>
                <w:szCs w:val="20"/>
              </w:rPr>
            </w:pPr>
            <w:r w:rsidRPr="00B8749D">
              <w:rPr>
                <w:szCs w:val="20"/>
              </w:rPr>
              <w:t>If the breach is by a body corporate</w:t>
            </w:r>
            <w:r w:rsidR="00853592">
              <w:rPr>
                <w:szCs w:val="20"/>
              </w:rPr>
              <w:t>:</w:t>
            </w:r>
            <w:r w:rsidRPr="00B8749D">
              <w:rPr>
                <w:szCs w:val="20"/>
              </w:rPr>
              <w:t xml:space="preserve"> </w:t>
            </w:r>
          </w:p>
          <w:p w14:paraId="441AF44A" w14:textId="403B9D37" w:rsidR="003C297E" w:rsidRPr="00853592" w:rsidRDefault="003C297E" w:rsidP="00853592">
            <w:pPr>
              <w:pStyle w:val="TableDashEn1"/>
              <w:spacing w:after="0" w:line="271" w:lineRule="auto"/>
              <w:ind w:left="568"/>
            </w:pPr>
            <w:r w:rsidRPr="00853592">
              <w:t xml:space="preserve">an amount not exceeding $170 000; plus </w:t>
            </w:r>
          </w:p>
          <w:p w14:paraId="227AEBCC" w14:textId="388E8DC7" w:rsidR="003C297E" w:rsidRPr="00B8749D" w:rsidRDefault="003C297E" w:rsidP="00853592">
            <w:pPr>
              <w:pStyle w:val="TableDashEn1"/>
              <w:spacing w:after="0" w:line="271" w:lineRule="auto"/>
              <w:ind w:left="568"/>
              <w:rPr>
                <w:szCs w:val="20"/>
              </w:rPr>
            </w:pPr>
            <w:r w:rsidRPr="00853592">
              <w:t>an amount not exceeding $17 000 for every day during which the breach continues</w:t>
            </w:r>
            <w:r w:rsidRPr="00B8749D">
              <w:rPr>
                <w:szCs w:val="20"/>
              </w:rPr>
              <w:t>.</w:t>
            </w:r>
          </w:p>
        </w:tc>
        <w:tc>
          <w:tcPr>
            <w:tcW w:w="1843" w:type="dxa"/>
          </w:tcPr>
          <w:p w14:paraId="60B4C1E1" w14:textId="7FA6EFBE" w:rsidR="009C6C24" w:rsidRPr="00B8749D" w:rsidRDefault="009C6C24" w:rsidP="00AA5A9E">
            <w:pPr>
              <w:pStyle w:val="TablePlainParagraph"/>
              <w:rPr>
                <w:szCs w:val="20"/>
              </w:rPr>
            </w:pPr>
            <w:r w:rsidRPr="00B8749D">
              <w:rPr>
                <w:szCs w:val="20"/>
              </w:rPr>
              <w:t xml:space="preserve">All remaining CPPs </w:t>
            </w:r>
          </w:p>
        </w:tc>
        <w:tc>
          <w:tcPr>
            <w:tcW w:w="8930" w:type="dxa"/>
          </w:tcPr>
          <w:p w14:paraId="42484376" w14:textId="77777777" w:rsidR="009C6C24" w:rsidRPr="00B8749D" w:rsidRDefault="009C6C24" w:rsidP="00AA5A9E">
            <w:pPr>
              <w:pStyle w:val="TablePlainParagraph"/>
              <w:rPr>
                <w:szCs w:val="20"/>
              </w:rPr>
            </w:pPr>
            <w:r w:rsidRPr="00B8749D">
              <w:rPr>
                <w:szCs w:val="20"/>
              </w:rPr>
              <w:t xml:space="preserve">It is intended that Tier 3 will capture all other civil penalty provisions, which are not classified as Tier 1 or Tier 2. </w:t>
            </w:r>
          </w:p>
          <w:p w14:paraId="6950CE05" w14:textId="77777777" w:rsidR="009C6C24" w:rsidRPr="00B8749D" w:rsidRDefault="009C6C24" w:rsidP="00AA5A9E">
            <w:pPr>
              <w:pStyle w:val="TablePlainParagraph"/>
              <w:rPr>
                <w:szCs w:val="20"/>
              </w:rPr>
            </w:pPr>
            <w:r w:rsidRPr="00B8749D">
              <w:rPr>
                <w:szCs w:val="20"/>
              </w:rPr>
              <w:t xml:space="preserve">The classification process for Tier 1 and Tier 2 CPPs will result in Tier 3 comprising of CPPs: </w:t>
            </w:r>
          </w:p>
          <w:p w14:paraId="5BFC92F2" w14:textId="04248001" w:rsidR="009C6C24" w:rsidRPr="00B8749D" w:rsidRDefault="009C6C24" w:rsidP="00853592">
            <w:pPr>
              <w:pStyle w:val="TableDot1"/>
              <w:spacing w:line="240" w:lineRule="auto"/>
              <w:ind w:left="284" w:hanging="284"/>
              <w:rPr>
                <w:szCs w:val="20"/>
              </w:rPr>
            </w:pPr>
            <w:r w:rsidRPr="00B8749D">
              <w:rPr>
                <w:szCs w:val="20"/>
              </w:rPr>
              <w:t>which impose administrative requirements on the content and issuing of bills</w:t>
            </w:r>
          </w:p>
          <w:p w14:paraId="039E34CB" w14:textId="77777777" w:rsidR="009C6C24" w:rsidRPr="00B8749D" w:rsidRDefault="009C6C24" w:rsidP="00853592">
            <w:pPr>
              <w:pStyle w:val="TableDot1"/>
              <w:spacing w:line="240" w:lineRule="auto"/>
              <w:ind w:left="284" w:hanging="284"/>
              <w:rPr>
                <w:szCs w:val="20"/>
              </w:rPr>
            </w:pPr>
            <w:r w:rsidRPr="00B8749D">
              <w:rPr>
                <w:szCs w:val="20"/>
              </w:rPr>
              <w:t>which impose administrative requirements on the content of contracts</w:t>
            </w:r>
          </w:p>
          <w:p w14:paraId="52363962" w14:textId="77777777" w:rsidR="009C6C24" w:rsidRPr="00B8749D" w:rsidRDefault="009C6C24" w:rsidP="00853592">
            <w:pPr>
              <w:pStyle w:val="TableDot1"/>
              <w:spacing w:line="240" w:lineRule="auto"/>
              <w:ind w:left="284" w:hanging="284"/>
              <w:rPr>
                <w:szCs w:val="20"/>
              </w:rPr>
            </w:pPr>
            <w:r w:rsidRPr="00B8749D">
              <w:rPr>
                <w:szCs w:val="20"/>
              </w:rPr>
              <w:t xml:space="preserve">which impose requirements relating to the provision of notices or information to customers </w:t>
            </w:r>
          </w:p>
          <w:p w14:paraId="05444DA8" w14:textId="385DAF51" w:rsidR="009C6C24" w:rsidRPr="00B8749D" w:rsidRDefault="009C6C24" w:rsidP="00853592">
            <w:pPr>
              <w:pStyle w:val="TableDot1"/>
              <w:spacing w:line="240" w:lineRule="auto"/>
              <w:ind w:left="284" w:hanging="284"/>
              <w:rPr>
                <w:szCs w:val="20"/>
              </w:rPr>
            </w:pPr>
            <w:r w:rsidRPr="00B8749D">
              <w:rPr>
                <w:szCs w:val="20"/>
              </w:rPr>
              <w:t>where non-compliance can be readily remedied or regularised without causing harm to consumer or market</w:t>
            </w:r>
          </w:p>
          <w:p w14:paraId="117ECD9A" w14:textId="2863CC79" w:rsidR="009C6C24" w:rsidRPr="00B8749D" w:rsidRDefault="009C6C24" w:rsidP="00853592">
            <w:pPr>
              <w:pStyle w:val="TableDot1"/>
              <w:spacing w:line="240" w:lineRule="auto"/>
              <w:ind w:left="284" w:hanging="284"/>
              <w:rPr>
                <w:szCs w:val="20"/>
              </w:rPr>
            </w:pPr>
            <w:r w:rsidRPr="00B8749D">
              <w:rPr>
                <w:szCs w:val="20"/>
              </w:rPr>
              <w:t xml:space="preserve">where non-compliance would not result in adverse effects with respect to any of the national objectives. </w:t>
            </w:r>
          </w:p>
        </w:tc>
      </w:tr>
    </w:tbl>
    <w:p w14:paraId="48E15832" w14:textId="77777777" w:rsidR="00AA5A9E" w:rsidRDefault="00AA5A9E" w:rsidP="007C304D">
      <w:pPr>
        <w:pStyle w:val="PlainParagraph"/>
      </w:pPr>
    </w:p>
    <w:sectPr w:rsidR="00AA5A9E" w:rsidSect="004B63D7">
      <w:headerReference w:type="even" r:id="rId14"/>
      <w:headerReference w:type="default" r:id="rId15"/>
      <w:footerReference w:type="even" r:id="rId16"/>
      <w:footerReference w:type="default" r:id="rId17"/>
      <w:headerReference w:type="first" r:id="rId18"/>
      <w:footerReference w:type="first" r:id="rId19"/>
      <w:pgSz w:w="16838" w:h="11906"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A0EB9B" w14:textId="77777777" w:rsidR="00EF6742" w:rsidRDefault="00EF6742">
      <w:r>
        <w:separator/>
      </w:r>
    </w:p>
  </w:endnote>
  <w:endnote w:type="continuationSeparator" w:id="0">
    <w:p w14:paraId="44409812" w14:textId="77777777" w:rsidR="00EF6742" w:rsidRDefault="00EF6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00D1D" w14:textId="77777777" w:rsidR="00FA50AE" w:rsidRDefault="00FA50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766383"/>
      <w:docPartObj>
        <w:docPartGallery w:val="Page Numbers (Bottom of Page)"/>
        <w:docPartUnique/>
      </w:docPartObj>
    </w:sdtPr>
    <w:sdtEndPr>
      <w:rPr>
        <w:noProof/>
      </w:rPr>
    </w:sdtEndPr>
    <w:sdtContent>
      <w:p w14:paraId="74DCC7D1" w14:textId="44423346" w:rsidR="007C304D" w:rsidRDefault="007C304D">
        <w:pPr>
          <w:pStyle w:val="Footer"/>
          <w:jc w:val="right"/>
        </w:pPr>
        <w:r>
          <w:fldChar w:fldCharType="begin"/>
        </w:r>
        <w:r>
          <w:instrText xml:space="preserve"> PAGE   \* MERGEFORMAT </w:instrText>
        </w:r>
        <w:r>
          <w:fldChar w:fldCharType="separate"/>
        </w:r>
        <w:r w:rsidR="002C4C03">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17932" w14:textId="77777777" w:rsidR="00FA50AE" w:rsidRDefault="00FA50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B54019" w14:textId="77777777" w:rsidR="00EF6742" w:rsidRDefault="00EF6742">
      <w:r>
        <w:separator/>
      </w:r>
    </w:p>
  </w:footnote>
  <w:footnote w:type="continuationSeparator" w:id="0">
    <w:p w14:paraId="10DE43DC" w14:textId="77777777" w:rsidR="00EF6742" w:rsidRDefault="00EF67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D1B04" w14:textId="77777777" w:rsidR="00FA50AE" w:rsidRDefault="00FA50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196AB" w14:textId="6804FCFC" w:rsidR="000E3D2F" w:rsidRDefault="000E3D2F" w:rsidP="00433844">
    <w:pPr>
      <w:pStyle w:val="Header"/>
      <w:spacing w:after="2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B7AA9" w14:textId="77777777" w:rsidR="00FA50AE" w:rsidRDefault="00FA50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F7A3D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15E2AA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FF8BE4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EB2C00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E68CBA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56AAE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0DC62E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624B8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EC4E5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73EF7A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8D10F9"/>
    <w:multiLevelType w:val="multilevel"/>
    <w:tmpl w:val="7EEEFF44"/>
    <w:lvl w:ilvl="0">
      <w:start w:val="1"/>
      <w:numFmt w:val="none"/>
      <w:lvlRestart w:val="0"/>
      <w:pStyle w:val="IndentFull"/>
      <w:suff w:val="nothing"/>
      <w:lvlText w:val=""/>
      <w:lvlJc w:val="left"/>
      <w:pPr>
        <w:tabs>
          <w:tab w:val="num" w:pos="425"/>
        </w:tabs>
        <w:ind w:left="425" w:firstLine="0"/>
      </w:pPr>
    </w:lvl>
    <w:lvl w:ilvl="1">
      <w:start w:val="1"/>
      <w:numFmt w:val="none"/>
      <w:lvlRestart w:val="0"/>
      <w:pStyle w:val="IndentFull1"/>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11" w15:restartNumberingAfterBreak="0">
    <w:nsid w:val="05D57614"/>
    <w:multiLevelType w:val="multilevel"/>
    <w:tmpl w:val="56DEE0B4"/>
    <w:lvl w:ilvl="0">
      <w:start w:val="1"/>
      <w:numFmt w:val="decimal"/>
      <w:pStyle w:val="TableNumberLevel1"/>
      <w:lvlText w:val="%1."/>
      <w:lvlJc w:val="left"/>
      <w:pPr>
        <w:tabs>
          <w:tab w:val="num" w:pos="567"/>
        </w:tabs>
        <w:ind w:left="567" w:hanging="567"/>
      </w:pPr>
    </w:lvl>
    <w:lvl w:ilvl="1">
      <w:start w:val="1"/>
      <w:numFmt w:val="decimal"/>
      <w:pStyle w:val="TableNumberLevel2"/>
      <w:lvlText w:val="%1.%2."/>
      <w:lvlJc w:val="left"/>
      <w:pPr>
        <w:tabs>
          <w:tab w:val="num" w:pos="567"/>
        </w:tabs>
        <w:ind w:left="567" w:hanging="567"/>
      </w:pPr>
    </w:lvl>
    <w:lvl w:ilvl="2">
      <w:start w:val="1"/>
      <w:numFmt w:val="decimal"/>
      <w:pStyle w:val="TableNumberLevel3"/>
      <w:lvlText w:val="%1.%2.%3."/>
      <w:lvlJc w:val="left"/>
      <w:pPr>
        <w:tabs>
          <w:tab w:val="num" w:pos="567"/>
        </w:tabs>
        <w:ind w:left="567" w:hanging="567"/>
      </w:pPr>
    </w:lvl>
    <w:lvl w:ilvl="3">
      <w:start w:val="1"/>
      <w:numFmt w:val="lowerLetter"/>
      <w:pStyle w:val="TableNumberLevel4"/>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12" w15:restartNumberingAfterBreak="0">
    <w:nsid w:val="0AC14150"/>
    <w:multiLevelType w:val="multilevel"/>
    <w:tmpl w:val="A9EC5876"/>
    <w:lvl w:ilvl="0">
      <w:start w:val="1"/>
      <w:numFmt w:val="lowerLetter"/>
      <w:pStyle w:val="TableNumberedLista"/>
      <w:lvlText w:val="%1)"/>
      <w:lvlJc w:val="left"/>
      <w:pPr>
        <w:tabs>
          <w:tab w:val="num" w:pos="283"/>
        </w:tabs>
        <w:ind w:left="283" w:hanging="283"/>
      </w:pPr>
      <w:rPr>
        <w:b w:val="0"/>
        <w:i w:val="0"/>
      </w:rPr>
    </w:lvl>
    <w:lvl w:ilvl="1">
      <w:start w:val="1"/>
      <w:numFmt w:val="lowerLetter"/>
      <w:pStyle w:val="TableNumberedLista1"/>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pStyle w:val="TableNumberedLista3"/>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13" w15:restartNumberingAfterBreak="0">
    <w:nsid w:val="0ACB4164"/>
    <w:multiLevelType w:val="multilevel"/>
    <w:tmpl w:val="876A8CB4"/>
    <w:name w:val="AGSFull"/>
    <w:lvl w:ilvl="0">
      <w:start w:val="1"/>
      <w:numFmt w:val="none"/>
      <w:lvlRestart w:val="0"/>
      <w:suff w:val="nothing"/>
      <w:lvlText w:val=""/>
      <w:lvlJc w:val="left"/>
      <w:pPr>
        <w:tabs>
          <w:tab w:val="num" w:pos="425"/>
        </w:tabs>
        <w:ind w:left="425" w:firstLine="0"/>
      </w:pPr>
    </w:lvl>
    <w:lvl w:ilvl="1">
      <w:start w:val="1"/>
      <w:numFmt w:val="none"/>
      <w:lvlRestart w:val="0"/>
      <w:suff w:val="nothing"/>
      <w:lvlText w:val=""/>
      <w:lvlJc w:val="left"/>
      <w:pPr>
        <w:tabs>
          <w:tab w:val="num" w:pos="425"/>
        </w:tabs>
        <w:ind w:left="425" w:firstLine="0"/>
      </w:pPr>
    </w:lvl>
    <w:lvl w:ilvl="2">
      <w:start w:val="1"/>
      <w:numFmt w:val="none"/>
      <w:lvlRestart w:val="0"/>
      <w:suff w:val="nothing"/>
      <w:lvlText w:val=""/>
      <w:lvlJc w:val="left"/>
      <w:pPr>
        <w:tabs>
          <w:tab w:val="num" w:pos="850"/>
        </w:tabs>
        <w:ind w:left="850" w:firstLine="0"/>
      </w:pPr>
    </w:lvl>
    <w:lvl w:ilvl="3">
      <w:start w:val="1"/>
      <w:numFmt w:val="none"/>
      <w:lvlRestart w:val="0"/>
      <w:suff w:val="nothing"/>
      <w:lvlText w:val=""/>
      <w:lvlJc w:val="left"/>
      <w:pPr>
        <w:tabs>
          <w:tab w:val="num" w:pos="1276"/>
        </w:tabs>
        <w:ind w:left="1276" w:firstLine="0"/>
      </w:pPr>
    </w:lvl>
    <w:lvl w:ilvl="4">
      <w:start w:val="1"/>
      <w:numFmt w:val="none"/>
      <w:lvlRestart w:val="0"/>
      <w:suff w:val="nothing"/>
      <w:lvlText w:val=""/>
      <w:lvlJc w:val="left"/>
      <w:pPr>
        <w:tabs>
          <w:tab w:val="num" w:pos="1701"/>
        </w:tabs>
        <w:ind w:left="1701" w:firstLine="0"/>
      </w:pPr>
    </w:lvl>
    <w:lvl w:ilvl="5">
      <w:start w:val="1"/>
      <w:numFmt w:val="none"/>
      <w:lvlRestart w:val="0"/>
      <w:suff w:val="nothing"/>
      <w:lvlText w:val=""/>
      <w:lvlJc w:val="left"/>
      <w:pPr>
        <w:tabs>
          <w:tab w:val="num" w:pos="2126"/>
        </w:tabs>
        <w:ind w:left="2126" w:firstLine="0"/>
      </w:pPr>
    </w:lvl>
    <w:lvl w:ilvl="6">
      <w:start w:val="1"/>
      <w:numFmt w:val="none"/>
      <w:lvlRestart w:val="0"/>
      <w:suff w:val="nothing"/>
      <w:lvlText w:val=""/>
      <w:lvlJc w:val="left"/>
      <w:pPr>
        <w:tabs>
          <w:tab w:val="num" w:pos="2551"/>
        </w:tabs>
        <w:ind w:left="2551" w:firstLine="0"/>
      </w:pPr>
    </w:lvl>
    <w:lvl w:ilvl="7">
      <w:start w:val="1"/>
      <w:numFmt w:val="none"/>
      <w:lvlRestart w:val="0"/>
      <w:suff w:val="nothing"/>
      <w:lvlText w:val=""/>
      <w:lvlJc w:val="left"/>
      <w:pPr>
        <w:tabs>
          <w:tab w:val="num" w:pos="2976"/>
        </w:tabs>
        <w:ind w:left="2976" w:firstLine="0"/>
      </w:pPr>
    </w:lvl>
    <w:lvl w:ilvl="8">
      <w:start w:val="1"/>
      <w:numFmt w:val="none"/>
      <w:lvlRestart w:val="0"/>
      <w:suff w:val="nothing"/>
      <w:lvlText w:val=""/>
      <w:lvlJc w:val="left"/>
      <w:pPr>
        <w:tabs>
          <w:tab w:val="num" w:pos="3402"/>
        </w:tabs>
        <w:ind w:left="3402" w:firstLine="0"/>
      </w:pPr>
    </w:lvl>
  </w:abstractNum>
  <w:abstractNum w:abstractNumId="14" w15:restartNumberingAfterBreak="0">
    <w:nsid w:val="0B5F6260"/>
    <w:multiLevelType w:val="multilevel"/>
    <w:tmpl w:val="A1DC073E"/>
    <w:name w:val="AGSTableCorp"/>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lvlText w:val="%1.%2.%3."/>
      <w:lvlJc w:val="left"/>
      <w:pPr>
        <w:tabs>
          <w:tab w:val="num" w:pos="567"/>
        </w:tabs>
        <w:ind w:left="567" w:hanging="567"/>
      </w:pPr>
    </w:lvl>
    <w:lvl w:ilvl="3">
      <w:start w:val="1"/>
      <w:numFmt w:val="lowerLetter"/>
      <w:lvlText w:val="%4."/>
      <w:lvlJc w:val="left"/>
      <w:pPr>
        <w:tabs>
          <w:tab w:val="num" w:pos="850"/>
        </w:tabs>
        <w:ind w:left="850" w:hanging="283"/>
      </w:pPr>
    </w:lvl>
    <w:lvl w:ilvl="4">
      <w:start w:val="1"/>
      <w:numFmt w:val="bullet"/>
      <w:lvlText w:val="–"/>
      <w:lvlJc w:val="left"/>
      <w:pPr>
        <w:tabs>
          <w:tab w:val="num" w:pos="1134"/>
        </w:tabs>
        <w:ind w:left="1134" w:hanging="284"/>
      </w:pPr>
      <w:rPr>
        <w:b w:val="0"/>
        <w:i w:val="0"/>
      </w:rPr>
    </w:lvl>
    <w:lvl w:ilvl="5">
      <w:start w:val="1"/>
      <w:numFmt w:val="bullet"/>
      <w:lvlText w:val="–"/>
      <w:lvlJc w:val="left"/>
      <w:pPr>
        <w:tabs>
          <w:tab w:val="num" w:pos="1417"/>
        </w:tabs>
        <w:ind w:left="1417" w:hanging="283"/>
      </w:pPr>
      <w:rPr>
        <w:b w:val="0"/>
        <w:i w:val="0"/>
      </w:rPr>
    </w:lvl>
    <w:lvl w:ilvl="6">
      <w:start w:val="1"/>
      <w:numFmt w:val="bullet"/>
      <w:lvlText w:val="–"/>
      <w:lvlJc w:val="left"/>
      <w:pPr>
        <w:tabs>
          <w:tab w:val="num" w:pos="1701"/>
        </w:tabs>
        <w:ind w:left="1701" w:hanging="284"/>
      </w:pPr>
      <w:rPr>
        <w:b w:val="0"/>
        <w:i w:val="0"/>
      </w:rPr>
    </w:lvl>
    <w:lvl w:ilvl="7">
      <w:start w:val="1"/>
      <w:numFmt w:val="bullet"/>
      <w:lvlText w:val="–"/>
      <w:lvlJc w:val="left"/>
      <w:pPr>
        <w:tabs>
          <w:tab w:val="num" w:pos="1984"/>
        </w:tabs>
        <w:ind w:left="1984" w:hanging="283"/>
      </w:pPr>
      <w:rPr>
        <w:b w:val="0"/>
        <w:i w:val="0"/>
      </w:rPr>
    </w:lvl>
    <w:lvl w:ilvl="8">
      <w:start w:val="1"/>
      <w:numFmt w:val="bullet"/>
      <w:lvlText w:val="–"/>
      <w:lvlJc w:val="left"/>
      <w:pPr>
        <w:tabs>
          <w:tab w:val="num" w:pos="2268"/>
        </w:tabs>
        <w:ind w:left="2268" w:hanging="284"/>
      </w:pPr>
      <w:rPr>
        <w:b w:val="0"/>
        <w:i w:val="0"/>
      </w:rPr>
    </w:lvl>
  </w:abstractNum>
  <w:abstractNum w:abstractNumId="15" w15:restartNumberingAfterBreak="0">
    <w:nsid w:val="0C676C60"/>
    <w:multiLevelType w:val="multilevel"/>
    <w:tmpl w:val="BDC25A94"/>
    <w:name w:val="AGSTableAlpha"/>
    <w:lvl w:ilvl="0">
      <w:start w:val="1"/>
      <w:numFmt w:val="lowerLetter"/>
      <w:lvlText w:val="%1)"/>
      <w:lvlJc w:val="left"/>
      <w:pPr>
        <w:tabs>
          <w:tab w:val="num" w:pos="283"/>
        </w:tabs>
        <w:ind w:left="283" w:hanging="283"/>
      </w:pPr>
    </w:lvl>
    <w:lvl w:ilvl="1">
      <w:start w:val="1"/>
      <w:numFmt w:val="lowerLetter"/>
      <w:lvlText w:val="%2)"/>
      <w:lvlJc w:val="left"/>
      <w:pPr>
        <w:tabs>
          <w:tab w:val="num" w:pos="283"/>
        </w:tabs>
        <w:ind w:left="283" w:hanging="283"/>
      </w:pPr>
    </w:lvl>
    <w:lvl w:ilvl="2">
      <w:start w:val="1"/>
      <w:numFmt w:val="lowerLetter"/>
      <w:lvlText w:val="%3)"/>
      <w:lvlJc w:val="left"/>
      <w:pPr>
        <w:tabs>
          <w:tab w:val="num" w:pos="567"/>
        </w:tabs>
        <w:ind w:left="567" w:hanging="284"/>
      </w:pPr>
    </w:lvl>
    <w:lvl w:ilvl="3">
      <w:start w:val="1"/>
      <w:numFmt w:val="lowerLetter"/>
      <w:lvlText w:val="%4)"/>
      <w:lvlJc w:val="left"/>
      <w:pPr>
        <w:tabs>
          <w:tab w:val="num" w:pos="850"/>
        </w:tabs>
        <w:ind w:left="850" w:hanging="283"/>
      </w:pPr>
    </w:lvl>
    <w:lvl w:ilvl="4">
      <w:start w:val="1"/>
      <w:numFmt w:val="lowerLetter"/>
      <w:lvlText w:val="%5)"/>
      <w:lvlJc w:val="left"/>
      <w:pPr>
        <w:tabs>
          <w:tab w:val="num" w:pos="1134"/>
        </w:tabs>
        <w:ind w:left="1134" w:hanging="284"/>
      </w:pPr>
    </w:lvl>
    <w:lvl w:ilvl="5">
      <w:start w:val="1"/>
      <w:numFmt w:val="lowerLetter"/>
      <w:lvlText w:val="%6)"/>
      <w:lvlJc w:val="left"/>
      <w:pPr>
        <w:tabs>
          <w:tab w:val="num" w:pos="1417"/>
        </w:tabs>
        <w:ind w:left="1417" w:hanging="283"/>
      </w:pPr>
    </w:lvl>
    <w:lvl w:ilvl="6">
      <w:start w:val="1"/>
      <w:numFmt w:val="lowerLetter"/>
      <w:lvlText w:val="%7)"/>
      <w:lvlJc w:val="left"/>
      <w:pPr>
        <w:tabs>
          <w:tab w:val="num" w:pos="1701"/>
        </w:tabs>
        <w:ind w:left="1701" w:hanging="284"/>
      </w:pPr>
    </w:lvl>
    <w:lvl w:ilvl="7">
      <w:start w:val="1"/>
      <w:numFmt w:val="lowerLetter"/>
      <w:lvlText w:val="%8)"/>
      <w:lvlJc w:val="left"/>
      <w:pPr>
        <w:tabs>
          <w:tab w:val="num" w:pos="1984"/>
        </w:tabs>
        <w:ind w:left="1984" w:hanging="283"/>
      </w:pPr>
    </w:lvl>
    <w:lvl w:ilvl="8">
      <w:start w:val="1"/>
      <w:numFmt w:val="lowerLetter"/>
      <w:lvlText w:val="%9)"/>
      <w:lvlJc w:val="left"/>
      <w:pPr>
        <w:tabs>
          <w:tab w:val="num" w:pos="2268"/>
        </w:tabs>
        <w:ind w:left="2268" w:hanging="284"/>
      </w:pPr>
    </w:lvl>
  </w:abstractNum>
  <w:abstractNum w:abstractNumId="16" w15:restartNumberingAfterBreak="0">
    <w:nsid w:val="0D4253AD"/>
    <w:multiLevelType w:val="multilevel"/>
    <w:tmpl w:val="252676A4"/>
    <w:lvl w:ilvl="0">
      <w:start w:val="1"/>
      <w:numFmt w:val="none"/>
      <w:lvlRestart w:val="0"/>
      <w:pStyle w:val="TableIndentFull"/>
      <w:suff w:val="nothing"/>
      <w:lvlText w:val=""/>
      <w:lvlJc w:val="left"/>
      <w:pPr>
        <w:tabs>
          <w:tab w:val="num" w:pos="283"/>
        </w:tabs>
        <w:ind w:left="283" w:firstLine="0"/>
      </w:pPr>
    </w:lvl>
    <w:lvl w:ilvl="1">
      <w:start w:val="1"/>
      <w:numFmt w:val="none"/>
      <w:lvlRestart w:val="0"/>
      <w:pStyle w:val="TableIndentFull1"/>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17" w15:restartNumberingAfterBreak="0">
    <w:nsid w:val="0D442B7F"/>
    <w:multiLevelType w:val="multilevel"/>
    <w:tmpl w:val="481CD816"/>
    <w:lvl w:ilvl="0">
      <w:start w:val="1"/>
      <w:numFmt w:val="decimal"/>
      <w:pStyle w:val="NumberedList1"/>
      <w:lvlText w:val="%1)"/>
      <w:lvlJc w:val="left"/>
      <w:pPr>
        <w:tabs>
          <w:tab w:val="num" w:pos="850"/>
        </w:tabs>
        <w:ind w:left="850" w:hanging="425"/>
      </w:pPr>
    </w:lvl>
    <w:lvl w:ilvl="1">
      <w:start w:val="1"/>
      <w:numFmt w:val="decimal"/>
      <w:pStyle w:val="NumberedList11"/>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18" w15:restartNumberingAfterBreak="0">
    <w:nsid w:val="142C0010"/>
    <w:multiLevelType w:val="multilevel"/>
    <w:tmpl w:val="6D48D932"/>
    <w:name w:val="AGSTableFull"/>
    <w:lvl w:ilvl="0">
      <w:start w:val="1"/>
      <w:numFmt w:val="none"/>
      <w:lvlRestart w:val="0"/>
      <w:suff w:val="nothing"/>
      <w:lvlText w:val=""/>
      <w:lvlJc w:val="left"/>
      <w:pPr>
        <w:tabs>
          <w:tab w:val="num" w:pos="283"/>
        </w:tabs>
        <w:ind w:left="283" w:firstLine="0"/>
      </w:pPr>
    </w:lvl>
    <w:lvl w:ilvl="1">
      <w:start w:val="1"/>
      <w:numFmt w:val="none"/>
      <w:lvlRestart w:val="0"/>
      <w:suff w:val="nothing"/>
      <w:lvlText w:val=""/>
      <w:lvlJc w:val="left"/>
      <w:pPr>
        <w:tabs>
          <w:tab w:val="num" w:pos="283"/>
        </w:tabs>
        <w:ind w:left="283" w:firstLine="0"/>
      </w:pPr>
    </w:lvl>
    <w:lvl w:ilvl="2">
      <w:start w:val="1"/>
      <w:numFmt w:val="none"/>
      <w:lvlRestart w:val="0"/>
      <w:suff w:val="nothing"/>
      <w:lvlText w:val=""/>
      <w:lvlJc w:val="left"/>
      <w:pPr>
        <w:tabs>
          <w:tab w:val="num" w:pos="567"/>
        </w:tabs>
        <w:ind w:left="567" w:firstLine="0"/>
      </w:pPr>
    </w:lvl>
    <w:lvl w:ilvl="3">
      <w:start w:val="1"/>
      <w:numFmt w:val="none"/>
      <w:lvlRestart w:val="0"/>
      <w:suff w:val="nothing"/>
      <w:lvlText w:val=""/>
      <w:lvlJc w:val="left"/>
      <w:pPr>
        <w:tabs>
          <w:tab w:val="num" w:pos="850"/>
        </w:tabs>
        <w:ind w:left="850" w:firstLine="0"/>
      </w:pPr>
    </w:lvl>
    <w:lvl w:ilvl="4">
      <w:start w:val="1"/>
      <w:numFmt w:val="none"/>
      <w:lvlRestart w:val="0"/>
      <w:suff w:val="nothing"/>
      <w:lvlText w:val=""/>
      <w:lvlJc w:val="left"/>
      <w:pPr>
        <w:tabs>
          <w:tab w:val="num" w:pos="1134"/>
        </w:tabs>
        <w:ind w:left="1134" w:firstLine="0"/>
      </w:pPr>
    </w:lvl>
    <w:lvl w:ilvl="5">
      <w:start w:val="1"/>
      <w:numFmt w:val="none"/>
      <w:lvlRestart w:val="0"/>
      <w:suff w:val="nothing"/>
      <w:lvlText w:val=""/>
      <w:lvlJc w:val="left"/>
      <w:pPr>
        <w:tabs>
          <w:tab w:val="num" w:pos="1417"/>
        </w:tabs>
        <w:ind w:left="1417" w:firstLine="0"/>
      </w:pPr>
    </w:lvl>
    <w:lvl w:ilvl="6">
      <w:start w:val="1"/>
      <w:numFmt w:val="none"/>
      <w:lvlRestart w:val="0"/>
      <w:suff w:val="nothing"/>
      <w:lvlText w:val=""/>
      <w:lvlJc w:val="left"/>
      <w:pPr>
        <w:tabs>
          <w:tab w:val="num" w:pos="1701"/>
        </w:tabs>
        <w:ind w:left="1701" w:firstLine="0"/>
      </w:pPr>
    </w:lvl>
    <w:lvl w:ilvl="7">
      <w:start w:val="1"/>
      <w:numFmt w:val="none"/>
      <w:lvlRestart w:val="0"/>
      <w:suff w:val="nothing"/>
      <w:lvlText w:val=""/>
      <w:lvlJc w:val="left"/>
      <w:pPr>
        <w:tabs>
          <w:tab w:val="num" w:pos="1984"/>
        </w:tabs>
        <w:ind w:left="1984" w:firstLine="0"/>
      </w:pPr>
    </w:lvl>
    <w:lvl w:ilvl="8">
      <w:start w:val="1"/>
      <w:numFmt w:val="none"/>
      <w:lvlRestart w:val="0"/>
      <w:suff w:val="nothing"/>
      <w:lvlText w:val=""/>
      <w:lvlJc w:val="left"/>
      <w:pPr>
        <w:tabs>
          <w:tab w:val="num" w:pos="2268"/>
        </w:tabs>
        <w:ind w:left="2268" w:firstLine="0"/>
      </w:pPr>
    </w:lvl>
  </w:abstractNum>
  <w:abstractNum w:abstractNumId="19" w15:restartNumberingAfterBreak="0">
    <w:nsid w:val="15CD0FC7"/>
    <w:multiLevelType w:val="multilevel"/>
    <w:tmpl w:val="9EE8A8A2"/>
    <w:name w:val="AGSList"/>
    <w:lvl w:ilvl="0">
      <w:start w:val="1"/>
      <w:numFmt w:val="decimal"/>
      <w:lvlText w:val="%1)"/>
      <w:lvlJc w:val="left"/>
      <w:pPr>
        <w:tabs>
          <w:tab w:val="num" w:pos="850"/>
        </w:tabs>
        <w:ind w:left="850" w:hanging="425"/>
      </w:pPr>
    </w:lvl>
    <w:lvl w:ilvl="1">
      <w:start w:val="1"/>
      <w:numFmt w:val="decimal"/>
      <w:lvlText w:val="%2)"/>
      <w:lvlJc w:val="left"/>
      <w:pPr>
        <w:tabs>
          <w:tab w:val="num" w:pos="850"/>
        </w:tabs>
        <w:ind w:left="850" w:hanging="425"/>
      </w:pPr>
    </w:lvl>
    <w:lvl w:ilvl="2">
      <w:start w:val="1"/>
      <w:numFmt w:val="decimal"/>
      <w:lvlText w:val="%3)"/>
      <w:lvlJc w:val="left"/>
      <w:pPr>
        <w:tabs>
          <w:tab w:val="num" w:pos="1276"/>
        </w:tabs>
        <w:ind w:left="1276" w:hanging="426"/>
      </w:pPr>
    </w:lvl>
    <w:lvl w:ilvl="3">
      <w:start w:val="1"/>
      <w:numFmt w:val="decimal"/>
      <w:lvlText w:val="%4)"/>
      <w:lvlJc w:val="left"/>
      <w:pPr>
        <w:tabs>
          <w:tab w:val="num" w:pos="1701"/>
        </w:tabs>
        <w:ind w:left="1701" w:hanging="425"/>
      </w:pPr>
    </w:lvl>
    <w:lvl w:ilvl="4">
      <w:start w:val="1"/>
      <w:numFmt w:val="decimal"/>
      <w:lvlText w:val="%5)"/>
      <w:lvlJc w:val="left"/>
      <w:pPr>
        <w:tabs>
          <w:tab w:val="num" w:pos="2126"/>
        </w:tabs>
        <w:ind w:left="2126" w:hanging="425"/>
      </w:pPr>
    </w:lvl>
    <w:lvl w:ilvl="5">
      <w:start w:val="1"/>
      <w:numFmt w:val="decimal"/>
      <w:lvlText w:val="%6)"/>
      <w:lvlJc w:val="left"/>
      <w:pPr>
        <w:tabs>
          <w:tab w:val="num" w:pos="2551"/>
        </w:tabs>
        <w:ind w:left="2551" w:hanging="425"/>
      </w:pPr>
    </w:lvl>
    <w:lvl w:ilvl="6">
      <w:start w:val="1"/>
      <w:numFmt w:val="decimal"/>
      <w:lvlText w:val="%7)"/>
      <w:lvlJc w:val="left"/>
      <w:pPr>
        <w:tabs>
          <w:tab w:val="num" w:pos="2976"/>
        </w:tabs>
        <w:ind w:left="2976" w:hanging="425"/>
      </w:pPr>
    </w:lvl>
    <w:lvl w:ilvl="7">
      <w:start w:val="1"/>
      <w:numFmt w:val="decimal"/>
      <w:lvlText w:val="%8)"/>
      <w:lvlJc w:val="left"/>
      <w:pPr>
        <w:tabs>
          <w:tab w:val="num" w:pos="3402"/>
        </w:tabs>
        <w:ind w:left="3402" w:hanging="426"/>
      </w:pPr>
    </w:lvl>
    <w:lvl w:ilvl="8">
      <w:start w:val="1"/>
      <w:numFmt w:val="decimal"/>
      <w:lvlText w:val="%9)"/>
      <w:lvlJc w:val="left"/>
      <w:pPr>
        <w:tabs>
          <w:tab w:val="num" w:pos="3827"/>
        </w:tabs>
        <w:ind w:left="3827" w:hanging="425"/>
      </w:pPr>
    </w:lvl>
  </w:abstractNum>
  <w:abstractNum w:abstractNumId="20" w15:restartNumberingAfterBreak="0">
    <w:nsid w:val="18327664"/>
    <w:multiLevelType w:val="multilevel"/>
    <w:tmpl w:val="EF2ABA28"/>
    <w:lvl w:ilvl="0">
      <w:start w:val="1"/>
      <w:numFmt w:val="decimal"/>
      <w:lvlText w:val="%1."/>
      <w:lvlJc w:val="left"/>
      <w:pPr>
        <w:tabs>
          <w:tab w:val="num" w:pos="0"/>
        </w:tabs>
        <w:ind w:left="0" w:hanging="709"/>
      </w:pPr>
      <w:rPr>
        <w:sz w:val="20"/>
      </w:rPr>
    </w:lvl>
    <w:lvl w:ilvl="1">
      <w:start w:val="1"/>
      <w:numFmt w:val="decimal"/>
      <w:pStyle w:val="NumberLevel2"/>
      <w:lvlText w:val="%1.%2."/>
      <w:lvlJc w:val="left"/>
      <w:pPr>
        <w:tabs>
          <w:tab w:val="num" w:pos="0"/>
        </w:tabs>
        <w:ind w:left="0" w:hanging="709"/>
      </w:pPr>
      <w:rPr>
        <w:sz w:val="20"/>
      </w:rPr>
    </w:lvl>
    <w:lvl w:ilvl="2">
      <w:start w:val="1"/>
      <w:numFmt w:val="decimal"/>
      <w:pStyle w:val="NumberLevel3"/>
      <w:lvlText w:val="%1.%2.%3."/>
      <w:lvlJc w:val="left"/>
      <w:pPr>
        <w:tabs>
          <w:tab w:val="num" w:pos="0"/>
        </w:tabs>
        <w:ind w:left="0" w:hanging="709"/>
      </w:pPr>
      <w:rPr>
        <w:sz w:val="20"/>
      </w:rPr>
    </w:lvl>
    <w:lvl w:ilvl="3">
      <w:start w:val="1"/>
      <w:numFmt w:val="lowerLetter"/>
      <w:pStyle w:val="NumberLevel4"/>
      <w:lvlText w:val="%4."/>
      <w:lvlJc w:val="left"/>
      <w:pPr>
        <w:tabs>
          <w:tab w:val="num" w:pos="425"/>
        </w:tabs>
        <w:ind w:left="425" w:hanging="425"/>
      </w:pPr>
    </w:lvl>
    <w:lvl w:ilvl="4">
      <w:start w:val="1"/>
      <w:numFmt w:val="bullet"/>
      <w:pStyle w:val="NumberLevel5"/>
      <w:lvlText w:val="–"/>
      <w:lvlJc w:val="left"/>
      <w:pPr>
        <w:tabs>
          <w:tab w:val="num" w:pos="850"/>
        </w:tabs>
        <w:ind w:left="850" w:hanging="425"/>
      </w:pPr>
      <w:rPr>
        <w:b w:val="0"/>
        <w:i w:val="0"/>
      </w:rPr>
    </w:lvl>
    <w:lvl w:ilvl="5">
      <w:start w:val="1"/>
      <w:numFmt w:val="bullet"/>
      <w:pStyle w:val="NumberLevel6"/>
      <w:lvlText w:val="–"/>
      <w:lvlJc w:val="left"/>
      <w:pPr>
        <w:tabs>
          <w:tab w:val="num" w:pos="1276"/>
        </w:tabs>
        <w:ind w:left="1276" w:hanging="426"/>
      </w:pPr>
      <w:rPr>
        <w:b w:val="0"/>
        <w:i w:val="0"/>
      </w:rPr>
    </w:lvl>
    <w:lvl w:ilvl="6">
      <w:start w:val="1"/>
      <w:numFmt w:val="bullet"/>
      <w:pStyle w:val="NumberLevel7"/>
      <w:lvlText w:val="–"/>
      <w:lvlJc w:val="left"/>
      <w:pPr>
        <w:tabs>
          <w:tab w:val="num" w:pos="1701"/>
        </w:tabs>
        <w:ind w:left="1701" w:hanging="425"/>
      </w:pPr>
      <w:rPr>
        <w:b w:val="0"/>
        <w:i w:val="0"/>
      </w:rPr>
    </w:lvl>
    <w:lvl w:ilvl="7">
      <w:start w:val="1"/>
      <w:numFmt w:val="bullet"/>
      <w:pStyle w:val="NumberLevel8"/>
      <w:lvlText w:val="–"/>
      <w:lvlJc w:val="left"/>
      <w:pPr>
        <w:tabs>
          <w:tab w:val="num" w:pos="2126"/>
        </w:tabs>
        <w:ind w:left="2126" w:hanging="425"/>
      </w:pPr>
      <w:rPr>
        <w:b w:val="0"/>
        <w:i w:val="0"/>
      </w:rPr>
    </w:lvl>
    <w:lvl w:ilvl="8">
      <w:start w:val="1"/>
      <w:numFmt w:val="bullet"/>
      <w:pStyle w:val="NumberLevel9"/>
      <w:lvlText w:val="–"/>
      <w:lvlJc w:val="left"/>
      <w:pPr>
        <w:tabs>
          <w:tab w:val="num" w:pos="2551"/>
        </w:tabs>
        <w:ind w:left="2551" w:hanging="425"/>
      </w:pPr>
      <w:rPr>
        <w:b w:val="0"/>
        <w:i w:val="0"/>
      </w:rPr>
    </w:lvl>
  </w:abstractNum>
  <w:abstractNum w:abstractNumId="21" w15:restartNumberingAfterBreak="0">
    <w:nsid w:val="1ECC33A9"/>
    <w:multiLevelType w:val="multilevel"/>
    <w:tmpl w:val="C32E5AAE"/>
    <w:lvl w:ilvl="0">
      <w:start w:val="1"/>
      <w:numFmt w:val="decimal"/>
      <w:pStyle w:val="TableNumberedList1"/>
      <w:lvlText w:val="%1)"/>
      <w:lvlJc w:val="left"/>
      <w:pPr>
        <w:tabs>
          <w:tab w:val="num" w:pos="283"/>
        </w:tabs>
        <w:ind w:left="283" w:hanging="283"/>
      </w:pPr>
    </w:lvl>
    <w:lvl w:ilvl="1">
      <w:start w:val="1"/>
      <w:numFmt w:val="decimal"/>
      <w:pStyle w:val="TableNumberedList11"/>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22" w15:restartNumberingAfterBreak="0">
    <w:nsid w:val="21310B71"/>
    <w:multiLevelType w:val="multilevel"/>
    <w:tmpl w:val="73003C7C"/>
    <w:lvl w:ilvl="0">
      <w:start w:val="1"/>
      <w:numFmt w:val="bullet"/>
      <w:pStyle w:val="TableDot"/>
      <w:lvlText w:val=""/>
      <w:lvlJc w:val="left"/>
      <w:pPr>
        <w:tabs>
          <w:tab w:val="num" w:pos="283"/>
        </w:tabs>
        <w:ind w:left="283" w:hanging="283"/>
      </w:pPr>
      <w:rPr>
        <w:rFonts w:ascii="Symbol" w:hAnsi="Symbol" w:hint="default"/>
        <w:b/>
        <w:i w:val="0"/>
        <w:color w:val="auto"/>
      </w:rPr>
    </w:lvl>
    <w:lvl w:ilvl="1">
      <w:start w:val="1"/>
      <w:numFmt w:val="bullet"/>
      <w:pStyle w:val="TableDot1"/>
      <w:lvlText w:val=""/>
      <w:lvlJc w:val="left"/>
      <w:pPr>
        <w:tabs>
          <w:tab w:val="num" w:pos="283"/>
        </w:tabs>
        <w:ind w:left="283" w:hanging="283"/>
      </w:pPr>
      <w:rPr>
        <w:rFonts w:ascii="Symbol" w:hAnsi="Symbol" w:hint="default"/>
        <w:b w:val="0"/>
        <w:i w:val="0"/>
        <w:color w:val="auto"/>
      </w:rPr>
    </w:lvl>
    <w:lvl w:ilvl="2">
      <w:start w:val="1"/>
      <w:numFmt w:val="bullet"/>
      <w:pStyle w:val="TableDashEn1"/>
      <w:lvlText w:val=""/>
      <w:lvlJc w:val="left"/>
      <w:pPr>
        <w:tabs>
          <w:tab w:val="num" w:pos="567"/>
        </w:tabs>
        <w:ind w:left="567" w:hanging="284"/>
      </w:pPr>
      <w:rPr>
        <w:rFonts w:ascii="Symbol" w:hAnsi="Symbol" w:hint="default"/>
        <w:b w:val="0"/>
        <w:i w:val="0"/>
      </w:rPr>
    </w:lvl>
    <w:lvl w:ilvl="3">
      <w:start w:val="1"/>
      <w:numFmt w:val="bullet"/>
      <w:pStyle w:val="TableDashEn2"/>
      <w:lvlText w:val="–"/>
      <w:lvlJc w:val="left"/>
      <w:pPr>
        <w:tabs>
          <w:tab w:val="num" w:pos="1134"/>
        </w:tabs>
        <w:ind w:left="1134" w:hanging="284"/>
      </w:pPr>
      <w:rPr>
        <w:rFonts w:hint="default"/>
        <w:b w:val="0"/>
        <w:i w:val="0"/>
      </w:rPr>
    </w:lvl>
    <w:lvl w:ilvl="4">
      <w:start w:val="1"/>
      <w:numFmt w:val="bullet"/>
      <w:pStyle w:val="TableDashEn3"/>
      <w:lvlText w:val="–"/>
      <w:lvlJc w:val="left"/>
      <w:pPr>
        <w:tabs>
          <w:tab w:val="num" w:pos="1417"/>
        </w:tabs>
        <w:ind w:left="1417" w:hanging="283"/>
      </w:pPr>
      <w:rPr>
        <w:rFonts w:hint="default"/>
        <w:b w:val="0"/>
        <w:i w:val="0"/>
      </w:rPr>
    </w:lvl>
    <w:lvl w:ilvl="5">
      <w:start w:val="1"/>
      <w:numFmt w:val="bullet"/>
      <w:pStyle w:val="TableDashEn4"/>
      <w:lvlText w:val="–"/>
      <w:lvlJc w:val="left"/>
      <w:pPr>
        <w:tabs>
          <w:tab w:val="num" w:pos="1701"/>
        </w:tabs>
        <w:ind w:left="1701" w:hanging="284"/>
      </w:pPr>
      <w:rPr>
        <w:rFonts w:hint="default"/>
        <w:b w:val="0"/>
        <w:i w:val="0"/>
      </w:rPr>
    </w:lvl>
    <w:lvl w:ilvl="6">
      <w:start w:val="1"/>
      <w:numFmt w:val="bullet"/>
      <w:pStyle w:val="TableDashEn5"/>
      <w:lvlText w:val="–"/>
      <w:lvlJc w:val="left"/>
      <w:pPr>
        <w:tabs>
          <w:tab w:val="num" w:pos="1984"/>
        </w:tabs>
        <w:ind w:left="1984" w:hanging="283"/>
      </w:pPr>
      <w:rPr>
        <w:rFonts w:hint="default"/>
        <w:b w:val="0"/>
        <w:i w:val="0"/>
      </w:rPr>
    </w:lvl>
    <w:lvl w:ilvl="7">
      <w:start w:val="1"/>
      <w:numFmt w:val="bullet"/>
      <w:pStyle w:val="TableDashEn6"/>
      <w:lvlText w:val="–"/>
      <w:lvlJc w:val="left"/>
      <w:pPr>
        <w:tabs>
          <w:tab w:val="num" w:pos="2268"/>
        </w:tabs>
        <w:ind w:left="2268" w:hanging="284"/>
      </w:pPr>
      <w:rPr>
        <w:rFonts w:hint="default"/>
        <w:b w:val="0"/>
        <w:i w:val="0"/>
      </w:rPr>
    </w:lvl>
    <w:lvl w:ilvl="8">
      <w:start w:val="1"/>
      <w:numFmt w:val="bullet"/>
      <w:pStyle w:val="TableDashEn7"/>
      <w:lvlText w:val="–"/>
      <w:lvlJc w:val="left"/>
      <w:pPr>
        <w:tabs>
          <w:tab w:val="num" w:pos="2551"/>
        </w:tabs>
        <w:ind w:left="2551" w:hanging="283"/>
      </w:pPr>
      <w:rPr>
        <w:rFonts w:hint="default"/>
        <w:b w:val="0"/>
        <w:i w:val="0"/>
      </w:rPr>
    </w:lvl>
  </w:abstractNum>
  <w:abstractNum w:abstractNumId="23" w15:restartNumberingAfterBreak="0">
    <w:nsid w:val="22305507"/>
    <w:multiLevelType w:val="multilevel"/>
    <w:tmpl w:val="A8B0D942"/>
    <w:name w:val="AGSCorp"/>
    <w:lvl w:ilvl="0">
      <w:start w:val="1"/>
      <w:numFmt w:val="decimal"/>
      <w:lvlText w:val="%1."/>
      <w:lvlJc w:val="left"/>
      <w:pPr>
        <w:tabs>
          <w:tab w:val="num" w:pos="0"/>
        </w:tabs>
        <w:ind w:left="0" w:hanging="709"/>
      </w:pPr>
      <w:rPr>
        <w:sz w:val="20"/>
      </w:rPr>
    </w:lvl>
    <w:lvl w:ilvl="1">
      <w:start w:val="1"/>
      <w:numFmt w:val="decimal"/>
      <w:lvlText w:val="%1.%2."/>
      <w:lvlJc w:val="left"/>
      <w:pPr>
        <w:tabs>
          <w:tab w:val="num" w:pos="0"/>
        </w:tabs>
        <w:ind w:left="0" w:hanging="709"/>
      </w:pPr>
      <w:rPr>
        <w:sz w:val="20"/>
      </w:rPr>
    </w:lvl>
    <w:lvl w:ilvl="2">
      <w:start w:val="1"/>
      <w:numFmt w:val="decimal"/>
      <w:lvlText w:val="%1.%2.%3."/>
      <w:lvlJc w:val="left"/>
      <w:pPr>
        <w:tabs>
          <w:tab w:val="num" w:pos="0"/>
        </w:tabs>
        <w:ind w:left="0" w:hanging="709"/>
      </w:pPr>
      <w:rPr>
        <w:sz w:val="20"/>
      </w:rPr>
    </w:lvl>
    <w:lvl w:ilvl="3">
      <w:start w:val="1"/>
      <w:numFmt w:val="lowerLetter"/>
      <w:lvlText w:val="%4."/>
      <w:lvlJc w:val="left"/>
      <w:pPr>
        <w:tabs>
          <w:tab w:val="num" w:pos="425"/>
        </w:tabs>
        <w:ind w:left="425" w:hanging="425"/>
      </w:pPr>
    </w:lvl>
    <w:lvl w:ilvl="4">
      <w:start w:val="1"/>
      <w:numFmt w:val="bullet"/>
      <w:lvlText w:val="–"/>
      <w:lvlJc w:val="left"/>
      <w:pPr>
        <w:tabs>
          <w:tab w:val="num" w:pos="850"/>
        </w:tabs>
        <w:ind w:left="850" w:hanging="425"/>
      </w:pPr>
      <w:rPr>
        <w:b w:val="0"/>
        <w:i w:val="0"/>
      </w:rPr>
    </w:lvl>
    <w:lvl w:ilvl="5">
      <w:start w:val="1"/>
      <w:numFmt w:val="bullet"/>
      <w:lvlText w:val="–"/>
      <w:lvlJc w:val="left"/>
      <w:pPr>
        <w:tabs>
          <w:tab w:val="num" w:pos="1276"/>
        </w:tabs>
        <w:ind w:left="1276" w:hanging="426"/>
      </w:pPr>
      <w:rPr>
        <w:b w:val="0"/>
        <w:i w:val="0"/>
      </w:rPr>
    </w:lvl>
    <w:lvl w:ilvl="6">
      <w:start w:val="1"/>
      <w:numFmt w:val="bullet"/>
      <w:lvlText w:val="–"/>
      <w:lvlJc w:val="left"/>
      <w:pPr>
        <w:tabs>
          <w:tab w:val="num" w:pos="1701"/>
        </w:tabs>
        <w:ind w:left="1701" w:hanging="425"/>
      </w:pPr>
      <w:rPr>
        <w:b w:val="0"/>
        <w:i w:val="0"/>
      </w:rPr>
    </w:lvl>
    <w:lvl w:ilvl="7">
      <w:start w:val="1"/>
      <w:numFmt w:val="bullet"/>
      <w:lvlText w:val="–"/>
      <w:lvlJc w:val="left"/>
      <w:pPr>
        <w:tabs>
          <w:tab w:val="num" w:pos="2126"/>
        </w:tabs>
        <w:ind w:left="2126" w:hanging="425"/>
      </w:pPr>
      <w:rPr>
        <w:b w:val="0"/>
        <w:i w:val="0"/>
      </w:rPr>
    </w:lvl>
    <w:lvl w:ilvl="8">
      <w:start w:val="1"/>
      <w:numFmt w:val="bullet"/>
      <w:lvlText w:val="–"/>
      <w:lvlJc w:val="left"/>
      <w:pPr>
        <w:tabs>
          <w:tab w:val="num" w:pos="2551"/>
        </w:tabs>
        <w:ind w:left="2551" w:hanging="425"/>
      </w:pPr>
      <w:rPr>
        <w:b w:val="0"/>
        <w:i w:val="0"/>
      </w:rPr>
    </w:lvl>
  </w:abstractNum>
  <w:abstractNum w:abstractNumId="24" w15:restartNumberingAfterBreak="0">
    <w:nsid w:val="2271148F"/>
    <w:multiLevelType w:val="multilevel"/>
    <w:tmpl w:val="60A29ADA"/>
    <w:name w:val="AGSTableList"/>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567"/>
        </w:tabs>
        <w:ind w:left="567" w:hanging="284"/>
      </w:pPr>
    </w:lvl>
    <w:lvl w:ilvl="3">
      <w:start w:val="1"/>
      <w:numFmt w:val="decimal"/>
      <w:lvlText w:val="%4)"/>
      <w:lvlJc w:val="left"/>
      <w:pPr>
        <w:tabs>
          <w:tab w:val="num" w:pos="850"/>
        </w:tabs>
        <w:ind w:left="850" w:hanging="283"/>
      </w:pPr>
    </w:lvl>
    <w:lvl w:ilvl="4">
      <w:start w:val="1"/>
      <w:numFmt w:val="decimal"/>
      <w:lvlText w:val="%5)"/>
      <w:lvlJc w:val="left"/>
      <w:pPr>
        <w:tabs>
          <w:tab w:val="num" w:pos="1134"/>
        </w:tabs>
        <w:ind w:left="1134" w:hanging="284"/>
      </w:pPr>
    </w:lvl>
    <w:lvl w:ilvl="5">
      <w:start w:val="1"/>
      <w:numFmt w:val="decimal"/>
      <w:lvlText w:val="%6)"/>
      <w:lvlJc w:val="left"/>
      <w:pPr>
        <w:tabs>
          <w:tab w:val="num" w:pos="1417"/>
        </w:tabs>
        <w:ind w:left="1417" w:hanging="283"/>
      </w:pPr>
    </w:lvl>
    <w:lvl w:ilvl="6">
      <w:start w:val="1"/>
      <w:numFmt w:val="decimal"/>
      <w:lvlText w:val="%7)"/>
      <w:lvlJc w:val="left"/>
      <w:pPr>
        <w:tabs>
          <w:tab w:val="num" w:pos="1701"/>
        </w:tabs>
        <w:ind w:left="1701" w:hanging="284"/>
      </w:pPr>
    </w:lvl>
    <w:lvl w:ilvl="7">
      <w:start w:val="1"/>
      <w:numFmt w:val="decimal"/>
      <w:lvlText w:val="%8)"/>
      <w:lvlJc w:val="left"/>
      <w:pPr>
        <w:tabs>
          <w:tab w:val="num" w:pos="1984"/>
        </w:tabs>
        <w:ind w:left="1984" w:hanging="283"/>
      </w:pPr>
    </w:lvl>
    <w:lvl w:ilvl="8">
      <w:start w:val="1"/>
      <w:numFmt w:val="decimal"/>
      <w:lvlText w:val="%9)"/>
      <w:lvlJc w:val="left"/>
      <w:pPr>
        <w:tabs>
          <w:tab w:val="num" w:pos="2268"/>
        </w:tabs>
        <w:ind w:left="2268" w:hanging="284"/>
      </w:pPr>
    </w:lvl>
  </w:abstractNum>
  <w:abstractNum w:abstractNumId="25" w15:restartNumberingAfterBreak="0">
    <w:nsid w:val="22B242CC"/>
    <w:multiLevelType w:val="multilevel"/>
    <w:tmpl w:val="E60E4706"/>
    <w:lvl w:ilvl="0">
      <w:start w:val="1"/>
      <w:numFmt w:val="none"/>
      <w:lvlRestart w:val="0"/>
      <w:pStyle w:val="IndentHanging"/>
      <w:suff w:val="nothing"/>
      <w:lvlText w:val=""/>
      <w:lvlJc w:val="left"/>
      <w:pPr>
        <w:tabs>
          <w:tab w:val="num" w:pos="850"/>
        </w:tabs>
        <w:ind w:left="850" w:hanging="425"/>
      </w:pPr>
    </w:lvl>
    <w:lvl w:ilvl="1">
      <w:start w:val="1"/>
      <w:numFmt w:val="none"/>
      <w:lvlRestart w:val="0"/>
      <w:pStyle w:val="IndentHanging1"/>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26" w15:restartNumberingAfterBreak="0">
    <w:nsid w:val="265B1B49"/>
    <w:multiLevelType w:val="multilevel"/>
    <w:tmpl w:val="55B093F8"/>
    <w:lvl w:ilvl="0">
      <w:start w:val="1"/>
      <w:numFmt w:val="none"/>
      <w:lvlRestart w:val="0"/>
      <w:pStyle w:val="Quotation"/>
      <w:suff w:val="nothing"/>
      <w:lvlText w:val=""/>
      <w:lvlJc w:val="left"/>
      <w:pPr>
        <w:tabs>
          <w:tab w:val="num" w:pos="425"/>
        </w:tabs>
        <w:ind w:left="425" w:firstLine="0"/>
      </w:pPr>
    </w:lvl>
    <w:lvl w:ilvl="1">
      <w:start w:val="1"/>
      <w:numFmt w:val="none"/>
      <w:lvlRestart w:val="0"/>
      <w:pStyle w:val="Quotation1"/>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27" w15:restartNumberingAfterBreak="0">
    <w:nsid w:val="28934A6B"/>
    <w:multiLevelType w:val="multilevel"/>
    <w:tmpl w:val="8034DBC8"/>
    <w:lvl w:ilvl="0">
      <w:start w:val="1"/>
      <w:numFmt w:val="bullet"/>
      <w:lvlText w:val=""/>
      <w:lvlJc w:val="left"/>
      <w:pPr>
        <w:tabs>
          <w:tab w:val="num" w:pos="425"/>
        </w:tabs>
        <w:ind w:left="425" w:hanging="425"/>
      </w:pPr>
      <w:rPr>
        <w:rFonts w:ascii="Symbol" w:hAnsi="Symbol" w:hint="default"/>
        <w:b/>
        <w:i w:val="0"/>
      </w:rPr>
    </w:lvl>
    <w:lvl w:ilvl="1">
      <w:start w:val="1"/>
      <w:numFmt w:val="bullet"/>
      <w:pStyle w:val="Dot1"/>
      <w:lvlText w:val=""/>
      <w:lvlJc w:val="left"/>
      <w:pPr>
        <w:tabs>
          <w:tab w:val="num" w:pos="425"/>
        </w:tabs>
        <w:ind w:left="425" w:hanging="425"/>
      </w:pPr>
      <w:rPr>
        <w:rFonts w:ascii="Symbol" w:hAnsi="Symbol" w:hint="default"/>
        <w:b/>
        <w:i w:val="0"/>
      </w:rPr>
    </w:lvl>
    <w:lvl w:ilvl="2">
      <w:start w:val="1"/>
      <w:numFmt w:val="bullet"/>
      <w:lvlText w:val="–"/>
      <w:lvlJc w:val="left"/>
      <w:pPr>
        <w:tabs>
          <w:tab w:val="num" w:pos="850"/>
        </w:tabs>
        <w:ind w:left="850" w:hanging="425"/>
      </w:pPr>
      <w:rPr>
        <w:rFonts w:hint="default"/>
        <w:b w:val="0"/>
        <w:i w:val="0"/>
      </w:rPr>
    </w:lvl>
    <w:lvl w:ilvl="3">
      <w:start w:val="1"/>
      <w:numFmt w:val="bullet"/>
      <w:lvlText w:val="–"/>
      <w:lvlJc w:val="left"/>
      <w:pPr>
        <w:tabs>
          <w:tab w:val="num" w:pos="1276"/>
        </w:tabs>
        <w:ind w:left="1276" w:hanging="426"/>
      </w:pPr>
      <w:rPr>
        <w:rFonts w:hint="default"/>
        <w:b w:val="0"/>
        <w:i w:val="0"/>
      </w:rPr>
    </w:lvl>
    <w:lvl w:ilvl="4">
      <w:start w:val="1"/>
      <w:numFmt w:val="bullet"/>
      <w:lvlText w:val="–"/>
      <w:lvlJc w:val="left"/>
      <w:pPr>
        <w:tabs>
          <w:tab w:val="num" w:pos="1701"/>
        </w:tabs>
        <w:ind w:left="1701" w:hanging="425"/>
      </w:pPr>
      <w:rPr>
        <w:rFonts w:hint="default"/>
        <w:b w:val="0"/>
        <w:i w:val="0"/>
      </w:rPr>
    </w:lvl>
    <w:lvl w:ilvl="5">
      <w:start w:val="1"/>
      <w:numFmt w:val="bullet"/>
      <w:lvlText w:val="–"/>
      <w:lvlJc w:val="left"/>
      <w:pPr>
        <w:tabs>
          <w:tab w:val="num" w:pos="2126"/>
        </w:tabs>
        <w:ind w:left="2126" w:hanging="425"/>
      </w:pPr>
      <w:rPr>
        <w:rFonts w:hint="default"/>
        <w:b w:val="0"/>
        <w:i w:val="0"/>
      </w:rPr>
    </w:lvl>
    <w:lvl w:ilvl="6">
      <w:start w:val="1"/>
      <w:numFmt w:val="bullet"/>
      <w:lvlText w:val="–"/>
      <w:lvlJc w:val="left"/>
      <w:pPr>
        <w:tabs>
          <w:tab w:val="num" w:pos="2551"/>
        </w:tabs>
        <w:ind w:left="2551" w:hanging="425"/>
      </w:pPr>
      <w:rPr>
        <w:rFonts w:hint="default"/>
        <w:b w:val="0"/>
        <w:i w:val="0"/>
      </w:rPr>
    </w:lvl>
    <w:lvl w:ilvl="7">
      <w:start w:val="1"/>
      <w:numFmt w:val="bullet"/>
      <w:lvlText w:val="–"/>
      <w:lvlJc w:val="left"/>
      <w:pPr>
        <w:tabs>
          <w:tab w:val="num" w:pos="2976"/>
        </w:tabs>
        <w:ind w:left="2976" w:hanging="425"/>
      </w:pPr>
      <w:rPr>
        <w:rFonts w:hint="default"/>
        <w:b w:val="0"/>
        <w:i w:val="0"/>
      </w:rPr>
    </w:lvl>
    <w:lvl w:ilvl="8">
      <w:start w:val="1"/>
      <w:numFmt w:val="bullet"/>
      <w:lvlText w:val="–"/>
      <w:lvlJc w:val="left"/>
      <w:pPr>
        <w:tabs>
          <w:tab w:val="num" w:pos="3402"/>
        </w:tabs>
        <w:ind w:left="3402" w:hanging="426"/>
      </w:pPr>
      <w:rPr>
        <w:rFonts w:hint="default"/>
        <w:b w:val="0"/>
        <w:i w:val="0"/>
      </w:rPr>
    </w:lvl>
  </w:abstractNum>
  <w:abstractNum w:abstractNumId="28" w15:restartNumberingAfterBreak="0">
    <w:nsid w:val="297A625E"/>
    <w:multiLevelType w:val="multilevel"/>
    <w:tmpl w:val="4412DE6C"/>
    <w:lvl w:ilvl="0">
      <w:start w:val="1"/>
      <w:numFmt w:val="none"/>
      <w:lvlRestart w:val="0"/>
      <w:pStyle w:val="TableIndentHanging"/>
      <w:suff w:val="nothing"/>
      <w:lvlText w:val=""/>
      <w:lvlJc w:val="left"/>
      <w:pPr>
        <w:tabs>
          <w:tab w:val="num" w:pos="567"/>
        </w:tabs>
        <w:ind w:left="567" w:hanging="284"/>
      </w:pPr>
    </w:lvl>
    <w:lvl w:ilvl="1">
      <w:start w:val="1"/>
      <w:numFmt w:val="none"/>
      <w:lvlRestart w:val="0"/>
      <w:pStyle w:val="TableIndentHanging1"/>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29" w15:restartNumberingAfterBreak="0">
    <w:nsid w:val="2BFF0176"/>
    <w:multiLevelType w:val="multilevel"/>
    <w:tmpl w:val="3FEEDD9E"/>
    <w:name w:val="AGSTableDash"/>
    <w:lvl w:ilvl="0">
      <w:start w:val="1"/>
      <w:numFmt w:val="bullet"/>
      <w:lvlText w:val="—"/>
      <w:lvlJc w:val="left"/>
      <w:pPr>
        <w:tabs>
          <w:tab w:val="num" w:pos="283"/>
        </w:tabs>
        <w:ind w:left="283" w:hanging="283"/>
      </w:pPr>
      <w:rPr>
        <w:b/>
        <w:i w:val="0"/>
      </w:rPr>
    </w:lvl>
    <w:lvl w:ilvl="1">
      <w:start w:val="1"/>
      <w:numFmt w:val="bullet"/>
      <w:lvlText w:val="—"/>
      <w:lvlJc w:val="left"/>
      <w:pPr>
        <w:tabs>
          <w:tab w:val="num" w:pos="283"/>
        </w:tabs>
        <w:ind w:left="283" w:hanging="283"/>
      </w:pPr>
      <w:rPr>
        <w:b/>
        <w:i w:val="0"/>
      </w:rPr>
    </w:lvl>
    <w:lvl w:ilvl="2">
      <w:start w:val="1"/>
      <w:numFmt w:val="bullet"/>
      <w:lvlText w:val="–"/>
      <w:lvlJc w:val="left"/>
      <w:pPr>
        <w:tabs>
          <w:tab w:val="num" w:pos="567"/>
        </w:tabs>
        <w:ind w:left="567" w:hanging="284"/>
      </w:pPr>
      <w:rPr>
        <w:b w:val="0"/>
        <w:i w:val="0"/>
      </w:rPr>
    </w:lvl>
    <w:lvl w:ilvl="3">
      <w:start w:val="1"/>
      <w:numFmt w:val="bullet"/>
      <w:lvlText w:val="–"/>
      <w:lvlJc w:val="left"/>
      <w:pPr>
        <w:tabs>
          <w:tab w:val="num" w:pos="1134"/>
        </w:tabs>
        <w:ind w:left="1134" w:hanging="284"/>
      </w:pPr>
      <w:rPr>
        <w:b w:val="0"/>
        <w:i w:val="0"/>
      </w:rPr>
    </w:lvl>
    <w:lvl w:ilvl="4">
      <w:start w:val="1"/>
      <w:numFmt w:val="bullet"/>
      <w:lvlText w:val="–"/>
      <w:lvlJc w:val="left"/>
      <w:pPr>
        <w:tabs>
          <w:tab w:val="num" w:pos="1417"/>
        </w:tabs>
        <w:ind w:left="1417" w:hanging="283"/>
      </w:pPr>
      <w:rPr>
        <w:b w:val="0"/>
        <w:i w:val="0"/>
      </w:rPr>
    </w:lvl>
    <w:lvl w:ilvl="5">
      <w:start w:val="1"/>
      <w:numFmt w:val="bullet"/>
      <w:lvlText w:val="–"/>
      <w:lvlJc w:val="left"/>
      <w:pPr>
        <w:tabs>
          <w:tab w:val="num" w:pos="1701"/>
        </w:tabs>
        <w:ind w:left="1701" w:hanging="284"/>
      </w:pPr>
      <w:rPr>
        <w:b w:val="0"/>
        <w:i w:val="0"/>
      </w:rPr>
    </w:lvl>
    <w:lvl w:ilvl="6">
      <w:start w:val="1"/>
      <w:numFmt w:val="bullet"/>
      <w:lvlText w:val="–"/>
      <w:lvlJc w:val="left"/>
      <w:pPr>
        <w:tabs>
          <w:tab w:val="num" w:pos="1984"/>
        </w:tabs>
        <w:ind w:left="1984" w:hanging="283"/>
      </w:pPr>
      <w:rPr>
        <w:b w:val="0"/>
        <w:i w:val="0"/>
      </w:rPr>
    </w:lvl>
    <w:lvl w:ilvl="7">
      <w:start w:val="1"/>
      <w:numFmt w:val="bullet"/>
      <w:lvlText w:val="–"/>
      <w:lvlJc w:val="left"/>
      <w:pPr>
        <w:tabs>
          <w:tab w:val="num" w:pos="2268"/>
        </w:tabs>
        <w:ind w:left="2268" w:hanging="284"/>
      </w:pPr>
      <w:rPr>
        <w:b w:val="0"/>
        <w:i w:val="0"/>
      </w:rPr>
    </w:lvl>
    <w:lvl w:ilvl="8">
      <w:start w:val="1"/>
      <w:numFmt w:val="bullet"/>
      <w:lvlText w:val="–"/>
      <w:lvlJc w:val="left"/>
      <w:pPr>
        <w:tabs>
          <w:tab w:val="num" w:pos="2551"/>
        </w:tabs>
        <w:ind w:left="2551" w:hanging="283"/>
      </w:pPr>
      <w:rPr>
        <w:b w:val="0"/>
        <w:i w:val="0"/>
      </w:rPr>
    </w:lvl>
  </w:abstractNum>
  <w:abstractNum w:abstractNumId="30" w15:restartNumberingAfterBreak="0">
    <w:nsid w:val="2BFF0AA1"/>
    <w:multiLevelType w:val="multilevel"/>
    <w:tmpl w:val="7F3CC9A6"/>
    <w:name w:val="AGSHang"/>
    <w:lvl w:ilvl="0">
      <w:start w:val="1"/>
      <w:numFmt w:val="none"/>
      <w:lvlRestart w:val="0"/>
      <w:suff w:val="nothing"/>
      <w:lvlText w:val=""/>
      <w:lvlJc w:val="left"/>
      <w:pPr>
        <w:tabs>
          <w:tab w:val="num" w:pos="850"/>
        </w:tabs>
        <w:ind w:left="850" w:hanging="425"/>
      </w:pPr>
    </w:lvl>
    <w:lvl w:ilvl="1">
      <w:start w:val="1"/>
      <w:numFmt w:val="none"/>
      <w:lvlRestart w:val="0"/>
      <w:suff w:val="nothing"/>
      <w:lvlText w:val=""/>
      <w:lvlJc w:val="left"/>
      <w:pPr>
        <w:tabs>
          <w:tab w:val="num" w:pos="850"/>
        </w:tabs>
        <w:ind w:left="850" w:hanging="425"/>
      </w:pPr>
    </w:lvl>
    <w:lvl w:ilvl="2">
      <w:start w:val="1"/>
      <w:numFmt w:val="none"/>
      <w:lvlRestart w:val="0"/>
      <w:suff w:val="nothing"/>
      <w:lvlText w:val=""/>
      <w:lvlJc w:val="left"/>
      <w:pPr>
        <w:tabs>
          <w:tab w:val="num" w:pos="1276"/>
        </w:tabs>
        <w:ind w:left="1276" w:hanging="426"/>
      </w:pPr>
    </w:lvl>
    <w:lvl w:ilvl="3">
      <w:start w:val="1"/>
      <w:numFmt w:val="none"/>
      <w:lvlRestart w:val="0"/>
      <w:suff w:val="nothing"/>
      <w:lvlText w:val=""/>
      <w:lvlJc w:val="left"/>
      <w:pPr>
        <w:tabs>
          <w:tab w:val="num" w:pos="1701"/>
        </w:tabs>
        <w:ind w:left="1701" w:hanging="425"/>
      </w:pPr>
    </w:lvl>
    <w:lvl w:ilvl="4">
      <w:start w:val="1"/>
      <w:numFmt w:val="none"/>
      <w:lvlRestart w:val="0"/>
      <w:suff w:val="nothing"/>
      <w:lvlText w:val=""/>
      <w:lvlJc w:val="left"/>
      <w:pPr>
        <w:tabs>
          <w:tab w:val="num" w:pos="2126"/>
        </w:tabs>
        <w:ind w:left="2126" w:hanging="425"/>
      </w:pPr>
    </w:lvl>
    <w:lvl w:ilvl="5">
      <w:start w:val="1"/>
      <w:numFmt w:val="none"/>
      <w:lvlRestart w:val="0"/>
      <w:suff w:val="nothing"/>
      <w:lvlText w:val=""/>
      <w:lvlJc w:val="left"/>
      <w:pPr>
        <w:tabs>
          <w:tab w:val="num" w:pos="2551"/>
        </w:tabs>
        <w:ind w:left="2551" w:hanging="425"/>
      </w:pPr>
    </w:lvl>
    <w:lvl w:ilvl="6">
      <w:start w:val="1"/>
      <w:numFmt w:val="none"/>
      <w:lvlRestart w:val="0"/>
      <w:suff w:val="nothing"/>
      <w:lvlText w:val=""/>
      <w:lvlJc w:val="left"/>
      <w:pPr>
        <w:tabs>
          <w:tab w:val="num" w:pos="2976"/>
        </w:tabs>
        <w:ind w:left="2976" w:hanging="425"/>
      </w:pPr>
    </w:lvl>
    <w:lvl w:ilvl="7">
      <w:start w:val="1"/>
      <w:numFmt w:val="none"/>
      <w:lvlRestart w:val="0"/>
      <w:suff w:val="nothing"/>
      <w:lvlText w:val=""/>
      <w:lvlJc w:val="left"/>
      <w:pPr>
        <w:tabs>
          <w:tab w:val="num" w:pos="3402"/>
        </w:tabs>
        <w:ind w:left="3402" w:hanging="426"/>
      </w:pPr>
    </w:lvl>
    <w:lvl w:ilvl="8">
      <w:start w:val="1"/>
      <w:numFmt w:val="none"/>
      <w:lvlRestart w:val="0"/>
      <w:suff w:val="nothing"/>
      <w:lvlText w:val=""/>
      <w:lvlJc w:val="left"/>
      <w:pPr>
        <w:tabs>
          <w:tab w:val="num" w:pos="3827"/>
        </w:tabs>
        <w:ind w:left="3827" w:hanging="425"/>
      </w:pPr>
    </w:lvl>
  </w:abstractNum>
  <w:abstractNum w:abstractNumId="31" w15:restartNumberingAfterBreak="0">
    <w:nsid w:val="2F3534CF"/>
    <w:multiLevelType w:val="multilevel"/>
    <w:tmpl w:val="17E03F5A"/>
    <w:lvl w:ilvl="0">
      <w:start w:val="1"/>
      <w:numFmt w:val="lowerLetter"/>
      <w:pStyle w:val="NumberedLista"/>
      <w:lvlText w:val="%1)"/>
      <w:lvlJc w:val="left"/>
      <w:pPr>
        <w:tabs>
          <w:tab w:val="num" w:pos="850"/>
        </w:tabs>
        <w:ind w:left="850" w:hanging="425"/>
      </w:pPr>
    </w:lvl>
    <w:lvl w:ilvl="1">
      <w:start w:val="1"/>
      <w:numFmt w:val="lowerLetter"/>
      <w:pStyle w:val="NumberedLista1"/>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32" w15:restartNumberingAfterBreak="0">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1C91E19"/>
    <w:multiLevelType w:val="multilevel"/>
    <w:tmpl w:val="1FA66ABA"/>
    <w:name w:val="AGSDash"/>
    <w:lvl w:ilvl="0">
      <w:start w:val="1"/>
      <w:numFmt w:val="bullet"/>
      <w:lvlText w:val="—"/>
      <w:lvlJc w:val="left"/>
      <w:pPr>
        <w:tabs>
          <w:tab w:val="num" w:pos="425"/>
        </w:tabs>
        <w:ind w:left="425" w:hanging="425"/>
      </w:pPr>
      <w:rPr>
        <w:b/>
        <w:i w:val="0"/>
      </w:rPr>
    </w:lvl>
    <w:lvl w:ilvl="1">
      <w:start w:val="1"/>
      <w:numFmt w:val="bullet"/>
      <w:lvlText w:val="—"/>
      <w:lvlJc w:val="left"/>
      <w:pPr>
        <w:tabs>
          <w:tab w:val="num" w:pos="425"/>
        </w:tabs>
        <w:ind w:left="425" w:hanging="425"/>
      </w:pPr>
      <w:rPr>
        <w:b/>
        <w:i w:val="0"/>
      </w:rPr>
    </w:lvl>
    <w:lvl w:ilvl="2">
      <w:start w:val="1"/>
      <w:numFmt w:val="bullet"/>
      <w:lvlText w:val="–"/>
      <w:lvlJc w:val="left"/>
      <w:pPr>
        <w:tabs>
          <w:tab w:val="num" w:pos="850"/>
        </w:tabs>
        <w:ind w:left="850" w:hanging="425"/>
      </w:pPr>
      <w:rPr>
        <w:b w:val="0"/>
        <w:i w:val="0"/>
      </w:rPr>
    </w:lvl>
    <w:lvl w:ilvl="3">
      <w:start w:val="1"/>
      <w:numFmt w:val="bullet"/>
      <w:lvlText w:val="–"/>
      <w:lvlJc w:val="left"/>
      <w:pPr>
        <w:tabs>
          <w:tab w:val="num" w:pos="1276"/>
        </w:tabs>
        <w:ind w:left="1276" w:hanging="426"/>
      </w:pPr>
      <w:rPr>
        <w:b w:val="0"/>
        <w:i w:val="0"/>
      </w:rPr>
    </w:lvl>
    <w:lvl w:ilvl="4">
      <w:start w:val="1"/>
      <w:numFmt w:val="bullet"/>
      <w:lvlText w:val="–"/>
      <w:lvlJc w:val="left"/>
      <w:pPr>
        <w:tabs>
          <w:tab w:val="num" w:pos="1701"/>
        </w:tabs>
        <w:ind w:left="1701" w:hanging="425"/>
      </w:pPr>
      <w:rPr>
        <w:b w:val="0"/>
        <w:i w:val="0"/>
      </w:rPr>
    </w:lvl>
    <w:lvl w:ilvl="5">
      <w:start w:val="1"/>
      <w:numFmt w:val="bullet"/>
      <w:lvlText w:val="–"/>
      <w:lvlJc w:val="left"/>
      <w:pPr>
        <w:tabs>
          <w:tab w:val="num" w:pos="2126"/>
        </w:tabs>
        <w:ind w:left="2126" w:hanging="425"/>
      </w:pPr>
      <w:rPr>
        <w:b w:val="0"/>
        <w:i w:val="0"/>
      </w:rPr>
    </w:lvl>
    <w:lvl w:ilvl="6">
      <w:start w:val="1"/>
      <w:numFmt w:val="bullet"/>
      <w:lvlText w:val="–"/>
      <w:lvlJc w:val="left"/>
      <w:pPr>
        <w:tabs>
          <w:tab w:val="num" w:pos="2551"/>
        </w:tabs>
        <w:ind w:left="2551" w:hanging="425"/>
      </w:pPr>
      <w:rPr>
        <w:b w:val="0"/>
        <w:i w:val="0"/>
      </w:rPr>
    </w:lvl>
    <w:lvl w:ilvl="7">
      <w:start w:val="1"/>
      <w:numFmt w:val="bullet"/>
      <w:lvlText w:val="–"/>
      <w:lvlJc w:val="left"/>
      <w:pPr>
        <w:tabs>
          <w:tab w:val="num" w:pos="2976"/>
        </w:tabs>
        <w:ind w:left="2976" w:hanging="425"/>
      </w:pPr>
      <w:rPr>
        <w:b w:val="0"/>
        <w:i w:val="0"/>
      </w:rPr>
    </w:lvl>
    <w:lvl w:ilvl="8">
      <w:start w:val="1"/>
      <w:numFmt w:val="bullet"/>
      <w:lvlText w:val="–"/>
      <w:lvlJc w:val="left"/>
      <w:pPr>
        <w:tabs>
          <w:tab w:val="num" w:pos="3402"/>
        </w:tabs>
        <w:ind w:left="3402" w:hanging="426"/>
      </w:pPr>
      <w:rPr>
        <w:b w:val="0"/>
        <w:i w:val="0"/>
      </w:rPr>
    </w:lvl>
  </w:abstractNum>
  <w:abstractNum w:abstractNumId="34" w15:restartNumberingAfterBreak="0">
    <w:nsid w:val="33C7069B"/>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3820522E"/>
    <w:multiLevelType w:val="multilevel"/>
    <w:tmpl w:val="5806498E"/>
    <w:lvl w:ilvl="0">
      <w:start w:val="1"/>
      <w:numFmt w:val="bullet"/>
      <w:pStyle w:val="DashEM1forOutlook"/>
      <w:lvlText w:val="—"/>
      <w:lvlJc w:val="left"/>
      <w:pPr>
        <w:tabs>
          <w:tab w:val="num" w:pos="1134"/>
        </w:tabs>
        <w:ind w:left="1134" w:hanging="425"/>
      </w:pPr>
      <w:rPr>
        <w:b/>
        <w:i w:val="0"/>
      </w:rPr>
    </w:lvl>
    <w:lvl w:ilvl="1">
      <w:start w:val="1"/>
      <w:numFmt w:val="bullet"/>
      <w:pStyle w:val="DashEM1forOutlook"/>
      <w:lvlText w:val="—"/>
      <w:lvlJc w:val="left"/>
      <w:pPr>
        <w:tabs>
          <w:tab w:val="num" w:pos="1134"/>
        </w:tabs>
        <w:ind w:left="1134" w:hanging="425"/>
      </w:pPr>
      <w:rPr>
        <w:b/>
        <w:i w:val="0"/>
      </w:rPr>
    </w:lvl>
    <w:lvl w:ilvl="2">
      <w:start w:val="1"/>
      <w:numFmt w:val="bullet"/>
      <w:pStyle w:val="DashEN1forOutlook"/>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37" w15:restartNumberingAfterBreak="0">
    <w:nsid w:val="3BE15D09"/>
    <w:multiLevelType w:val="multilevel"/>
    <w:tmpl w:val="F040626A"/>
    <w:name w:val="AGSTableHang"/>
    <w:lvl w:ilvl="0">
      <w:start w:val="1"/>
      <w:numFmt w:val="none"/>
      <w:lvlRestart w:val="0"/>
      <w:suff w:val="nothing"/>
      <w:lvlText w:val=""/>
      <w:lvlJc w:val="left"/>
      <w:pPr>
        <w:tabs>
          <w:tab w:val="num" w:pos="567"/>
        </w:tabs>
        <w:ind w:left="567" w:hanging="284"/>
      </w:pPr>
    </w:lvl>
    <w:lvl w:ilvl="1">
      <w:start w:val="1"/>
      <w:numFmt w:val="none"/>
      <w:lvlRestart w:val="0"/>
      <w:suff w:val="nothing"/>
      <w:lvlText w:val=""/>
      <w:lvlJc w:val="left"/>
      <w:pPr>
        <w:tabs>
          <w:tab w:val="num" w:pos="567"/>
        </w:tabs>
        <w:ind w:left="567" w:hanging="284"/>
      </w:pPr>
    </w:lvl>
    <w:lvl w:ilvl="2">
      <w:start w:val="1"/>
      <w:numFmt w:val="none"/>
      <w:lvlRestart w:val="0"/>
      <w:suff w:val="nothing"/>
      <w:lvlText w:val=""/>
      <w:lvlJc w:val="left"/>
      <w:pPr>
        <w:tabs>
          <w:tab w:val="num" w:pos="850"/>
        </w:tabs>
        <w:ind w:left="850" w:hanging="283"/>
      </w:pPr>
    </w:lvl>
    <w:lvl w:ilvl="3">
      <w:start w:val="1"/>
      <w:numFmt w:val="none"/>
      <w:lvlRestart w:val="0"/>
      <w:suff w:val="nothing"/>
      <w:lvlText w:val=""/>
      <w:lvlJc w:val="left"/>
      <w:pPr>
        <w:tabs>
          <w:tab w:val="num" w:pos="1134"/>
        </w:tabs>
        <w:ind w:left="1134" w:hanging="284"/>
      </w:pPr>
    </w:lvl>
    <w:lvl w:ilvl="4">
      <w:start w:val="1"/>
      <w:numFmt w:val="none"/>
      <w:lvlRestart w:val="0"/>
      <w:suff w:val="nothing"/>
      <w:lvlText w:val=""/>
      <w:lvlJc w:val="left"/>
      <w:pPr>
        <w:tabs>
          <w:tab w:val="num" w:pos="1417"/>
        </w:tabs>
        <w:ind w:left="1417" w:hanging="283"/>
      </w:pPr>
    </w:lvl>
    <w:lvl w:ilvl="5">
      <w:start w:val="1"/>
      <w:numFmt w:val="none"/>
      <w:lvlRestart w:val="0"/>
      <w:suff w:val="nothing"/>
      <w:lvlText w:val=""/>
      <w:lvlJc w:val="left"/>
      <w:pPr>
        <w:tabs>
          <w:tab w:val="num" w:pos="1701"/>
        </w:tabs>
        <w:ind w:left="1701" w:hanging="284"/>
      </w:pPr>
    </w:lvl>
    <w:lvl w:ilvl="6">
      <w:start w:val="1"/>
      <w:numFmt w:val="none"/>
      <w:lvlRestart w:val="0"/>
      <w:suff w:val="nothing"/>
      <w:lvlText w:val=""/>
      <w:lvlJc w:val="left"/>
      <w:pPr>
        <w:tabs>
          <w:tab w:val="num" w:pos="1984"/>
        </w:tabs>
        <w:ind w:left="1984" w:hanging="283"/>
      </w:pPr>
    </w:lvl>
    <w:lvl w:ilvl="7">
      <w:start w:val="1"/>
      <w:numFmt w:val="none"/>
      <w:lvlRestart w:val="0"/>
      <w:suff w:val="nothing"/>
      <w:lvlText w:val=""/>
      <w:lvlJc w:val="left"/>
      <w:pPr>
        <w:tabs>
          <w:tab w:val="num" w:pos="2268"/>
        </w:tabs>
        <w:ind w:left="2268" w:hanging="284"/>
      </w:pPr>
    </w:lvl>
    <w:lvl w:ilvl="8">
      <w:start w:val="1"/>
      <w:numFmt w:val="none"/>
      <w:lvlRestart w:val="0"/>
      <w:suff w:val="nothing"/>
      <w:lvlText w:val=""/>
      <w:lvlJc w:val="left"/>
      <w:pPr>
        <w:tabs>
          <w:tab w:val="num" w:pos="2551"/>
        </w:tabs>
        <w:ind w:left="2551" w:hanging="283"/>
      </w:pPr>
    </w:lvl>
  </w:abstractNum>
  <w:abstractNum w:abstractNumId="38" w15:restartNumberingAfterBreak="0">
    <w:nsid w:val="3EFA34D8"/>
    <w:multiLevelType w:val="multilevel"/>
    <w:tmpl w:val="28361CFC"/>
    <w:name w:val="AGSAlpha"/>
    <w:lvl w:ilvl="0">
      <w:start w:val="1"/>
      <w:numFmt w:val="lowerLetter"/>
      <w:lvlText w:val="%1)"/>
      <w:lvlJc w:val="left"/>
      <w:pPr>
        <w:tabs>
          <w:tab w:val="num" w:pos="850"/>
        </w:tabs>
        <w:ind w:left="850" w:hanging="425"/>
      </w:pPr>
    </w:lvl>
    <w:lvl w:ilvl="1">
      <w:start w:val="1"/>
      <w:numFmt w:val="lowerLetter"/>
      <w:lvlText w:val="%2)"/>
      <w:lvlJc w:val="left"/>
      <w:pPr>
        <w:tabs>
          <w:tab w:val="num" w:pos="850"/>
        </w:tabs>
        <w:ind w:left="850" w:hanging="425"/>
      </w:pPr>
    </w:lvl>
    <w:lvl w:ilvl="2">
      <w:start w:val="1"/>
      <w:numFmt w:val="lowerLetter"/>
      <w:lvlText w:val="%3)"/>
      <w:lvlJc w:val="left"/>
      <w:pPr>
        <w:tabs>
          <w:tab w:val="num" w:pos="1276"/>
        </w:tabs>
        <w:ind w:left="1276" w:hanging="426"/>
      </w:pPr>
    </w:lvl>
    <w:lvl w:ilvl="3">
      <w:start w:val="1"/>
      <w:numFmt w:val="lowerLetter"/>
      <w:lvlText w:val="%4)"/>
      <w:lvlJc w:val="left"/>
      <w:pPr>
        <w:tabs>
          <w:tab w:val="num" w:pos="1701"/>
        </w:tabs>
        <w:ind w:left="1701" w:hanging="425"/>
      </w:pPr>
    </w:lvl>
    <w:lvl w:ilvl="4">
      <w:start w:val="1"/>
      <w:numFmt w:val="lowerLetter"/>
      <w:lvlText w:val="%5)"/>
      <w:lvlJc w:val="left"/>
      <w:pPr>
        <w:tabs>
          <w:tab w:val="num" w:pos="2126"/>
        </w:tabs>
        <w:ind w:left="2126" w:hanging="425"/>
      </w:pPr>
    </w:lvl>
    <w:lvl w:ilvl="5">
      <w:start w:val="1"/>
      <w:numFmt w:val="lowerLetter"/>
      <w:lvlText w:val="%6)"/>
      <w:lvlJc w:val="left"/>
      <w:pPr>
        <w:tabs>
          <w:tab w:val="num" w:pos="2551"/>
        </w:tabs>
        <w:ind w:left="2551" w:hanging="425"/>
      </w:pPr>
    </w:lvl>
    <w:lvl w:ilvl="6">
      <w:start w:val="1"/>
      <w:numFmt w:val="lowerLetter"/>
      <w:lvlText w:val="%7)"/>
      <w:lvlJc w:val="left"/>
      <w:pPr>
        <w:tabs>
          <w:tab w:val="num" w:pos="2976"/>
        </w:tabs>
        <w:ind w:left="2976" w:hanging="425"/>
      </w:pPr>
    </w:lvl>
    <w:lvl w:ilvl="7">
      <w:start w:val="1"/>
      <w:numFmt w:val="lowerLetter"/>
      <w:lvlText w:val="%8)"/>
      <w:lvlJc w:val="left"/>
      <w:pPr>
        <w:tabs>
          <w:tab w:val="num" w:pos="3402"/>
        </w:tabs>
        <w:ind w:left="3402" w:hanging="426"/>
      </w:pPr>
    </w:lvl>
    <w:lvl w:ilvl="8">
      <w:start w:val="1"/>
      <w:numFmt w:val="lowerLetter"/>
      <w:lvlText w:val="%9)"/>
      <w:lvlJc w:val="left"/>
      <w:pPr>
        <w:tabs>
          <w:tab w:val="num" w:pos="3827"/>
        </w:tabs>
        <w:ind w:left="3827" w:hanging="425"/>
      </w:pPr>
    </w:lvl>
  </w:abstractNum>
  <w:abstractNum w:abstractNumId="39" w15:restartNumberingAfterBreak="0">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5C5318AD"/>
    <w:multiLevelType w:val="hybridMultilevel"/>
    <w:tmpl w:val="AF001C7C"/>
    <w:name w:val="AGSQuote2"/>
    <w:lvl w:ilvl="0" w:tplc="BCC20644">
      <w:start w:val="1"/>
      <w:numFmt w:val="bullet"/>
      <w:pStyle w:val="Dot1forOutlook"/>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45" w15:restartNumberingAfterBreak="0">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3E50B9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7E2363CB"/>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num>
  <w:num w:numId="2">
    <w:abstractNumId w:val="11"/>
  </w:num>
  <w:num w:numId="3">
    <w:abstractNumId w:val="28"/>
  </w:num>
  <w:num w:numId="4">
    <w:abstractNumId w:val="16"/>
  </w:num>
  <w:num w:numId="5">
    <w:abstractNumId w:val="21"/>
  </w:num>
  <w:num w:numId="6">
    <w:abstractNumId w:val="12"/>
  </w:num>
  <w:num w:numId="7">
    <w:abstractNumId w:val="48"/>
  </w:num>
  <w:num w:numId="8">
    <w:abstractNumId w:val="50"/>
  </w:num>
  <w:num w:numId="9">
    <w:abstractNumId w:val="34"/>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36"/>
  </w:num>
  <w:num w:numId="21">
    <w:abstractNumId w:val="27"/>
  </w:num>
  <w:num w:numId="22">
    <w:abstractNumId w:val="44"/>
  </w:num>
  <w:num w:numId="23">
    <w:abstractNumId w:val="22"/>
  </w:num>
  <w:num w:numId="24">
    <w:abstractNumId w:val="10"/>
  </w:num>
  <w:num w:numId="25">
    <w:abstractNumId w:val="25"/>
  </w:num>
  <w:num w:numId="26">
    <w:abstractNumId w:val="20"/>
  </w:num>
  <w:num w:numId="27">
    <w:abstractNumId w:val="17"/>
  </w:num>
  <w:num w:numId="28">
    <w:abstractNumId w:val="31"/>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22"/>
  </w:num>
  <w:num w:numId="33">
    <w:abstractNumId w:val="22"/>
  </w:num>
  <w:num w:numId="34">
    <w:abstractNumId w:val="22"/>
  </w:num>
  <w:num w:numId="35">
    <w:abstractNumId w:val="22"/>
  </w:num>
  <w:num w:numId="36">
    <w:abstractNumId w:val="22"/>
  </w:num>
  <w:num w:numId="37">
    <w:abstractNumId w:val="22"/>
  </w:num>
  <w:num w:numId="38">
    <w:abstractNumId w:val="22"/>
  </w:num>
  <w:num w:numId="39">
    <w:abstractNumId w:val="22"/>
  </w:num>
  <w:num w:numId="40">
    <w:abstractNumId w:val="22"/>
  </w:num>
  <w:num w:numId="41">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hideGrammaticalErrors/>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yleWS" w:val="bWSLetter"/>
  </w:docVars>
  <w:rsids>
    <w:rsidRoot w:val="009A082E"/>
    <w:rsid w:val="00010947"/>
    <w:rsid w:val="00012ADD"/>
    <w:rsid w:val="0001374F"/>
    <w:rsid w:val="00022FED"/>
    <w:rsid w:val="000409CE"/>
    <w:rsid w:val="000424B2"/>
    <w:rsid w:val="00043759"/>
    <w:rsid w:val="000454B3"/>
    <w:rsid w:val="00050A1F"/>
    <w:rsid w:val="000514AA"/>
    <w:rsid w:val="000545DF"/>
    <w:rsid w:val="000548AA"/>
    <w:rsid w:val="00054D48"/>
    <w:rsid w:val="00061953"/>
    <w:rsid w:val="00062A91"/>
    <w:rsid w:val="00062C2A"/>
    <w:rsid w:val="000654FB"/>
    <w:rsid w:val="000658BD"/>
    <w:rsid w:val="00066FD7"/>
    <w:rsid w:val="00066FEC"/>
    <w:rsid w:val="0007422E"/>
    <w:rsid w:val="000756D2"/>
    <w:rsid w:val="00083DF2"/>
    <w:rsid w:val="00090F57"/>
    <w:rsid w:val="00094CDA"/>
    <w:rsid w:val="0009518A"/>
    <w:rsid w:val="000963AA"/>
    <w:rsid w:val="000A2310"/>
    <w:rsid w:val="000A49E0"/>
    <w:rsid w:val="000B4EA9"/>
    <w:rsid w:val="000D7780"/>
    <w:rsid w:val="000E1D46"/>
    <w:rsid w:val="000E3286"/>
    <w:rsid w:val="000E3748"/>
    <w:rsid w:val="000E3D2F"/>
    <w:rsid w:val="00100DB8"/>
    <w:rsid w:val="0010102B"/>
    <w:rsid w:val="00101D50"/>
    <w:rsid w:val="0010334D"/>
    <w:rsid w:val="0011343D"/>
    <w:rsid w:val="00114183"/>
    <w:rsid w:val="0011675F"/>
    <w:rsid w:val="00120519"/>
    <w:rsid w:val="0012208E"/>
    <w:rsid w:val="00123A2D"/>
    <w:rsid w:val="0012582D"/>
    <w:rsid w:val="00137A06"/>
    <w:rsid w:val="00145C9C"/>
    <w:rsid w:val="001466DB"/>
    <w:rsid w:val="001474FE"/>
    <w:rsid w:val="00147685"/>
    <w:rsid w:val="00150604"/>
    <w:rsid w:val="00152BA9"/>
    <w:rsid w:val="001636A2"/>
    <w:rsid w:val="0016563D"/>
    <w:rsid w:val="00171665"/>
    <w:rsid w:val="00171D9A"/>
    <w:rsid w:val="00174276"/>
    <w:rsid w:val="001752F9"/>
    <w:rsid w:val="001767CE"/>
    <w:rsid w:val="00181F58"/>
    <w:rsid w:val="00184C1C"/>
    <w:rsid w:val="001857E0"/>
    <w:rsid w:val="00185D1C"/>
    <w:rsid w:val="00191044"/>
    <w:rsid w:val="00195069"/>
    <w:rsid w:val="00195578"/>
    <w:rsid w:val="001A51FE"/>
    <w:rsid w:val="001A5494"/>
    <w:rsid w:val="001A794D"/>
    <w:rsid w:val="001B2E59"/>
    <w:rsid w:val="001B47D1"/>
    <w:rsid w:val="001C0768"/>
    <w:rsid w:val="001C1D7B"/>
    <w:rsid w:val="001C6258"/>
    <w:rsid w:val="001D0122"/>
    <w:rsid w:val="001D708B"/>
    <w:rsid w:val="001E1B73"/>
    <w:rsid w:val="001E1BB8"/>
    <w:rsid w:val="001E2C73"/>
    <w:rsid w:val="001E56D2"/>
    <w:rsid w:val="001E69F6"/>
    <w:rsid w:val="001E6FA8"/>
    <w:rsid w:val="001E6FC4"/>
    <w:rsid w:val="001E7EC7"/>
    <w:rsid w:val="001F13C6"/>
    <w:rsid w:val="001F66F6"/>
    <w:rsid w:val="002015A9"/>
    <w:rsid w:val="00202386"/>
    <w:rsid w:val="0021503A"/>
    <w:rsid w:val="00224551"/>
    <w:rsid w:val="00240065"/>
    <w:rsid w:val="00240CE2"/>
    <w:rsid w:val="00251D6B"/>
    <w:rsid w:val="00253588"/>
    <w:rsid w:val="00260171"/>
    <w:rsid w:val="00261CAD"/>
    <w:rsid w:val="002625D0"/>
    <w:rsid w:val="00276933"/>
    <w:rsid w:val="00280FBE"/>
    <w:rsid w:val="00284383"/>
    <w:rsid w:val="002853D2"/>
    <w:rsid w:val="002948EB"/>
    <w:rsid w:val="002A2327"/>
    <w:rsid w:val="002A55F1"/>
    <w:rsid w:val="002A6FB1"/>
    <w:rsid w:val="002B579B"/>
    <w:rsid w:val="002B6F12"/>
    <w:rsid w:val="002C4AC9"/>
    <w:rsid w:val="002C4C03"/>
    <w:rsid w:val="002C5E9F"/>
    <w:rsid w:val="002D0ABD"/>
    <w:rsid w:val="002D0EE4"/>
    <w:rsid w:val="002D355E"/>
    <w:rsid w:val="002E1DFC"/>
    <w:rsid w:val="002E2B47"/>
    <w:rsid w:val="002F0414"/>
    <w:rsid w:val="002F078E"/>
    <w:rsid w:val="002F19DA"/>
    <w:rsid w:val="002F2D33"/>
    <w:rsid w:val="002F3C27"/>
    <w:rsid w:val="002F421B"/>
    <w:rsid w:val="002F5707"/>
    <w:rsid w:val="002F5821"/>
    <w:rsid w:val="003031B9"/>
    <w:rsid w:val="00303ED0"/>
    <w:rsid w:val="00306404"/>
    <w:rsid w:val="003079C3"/>
    <w:rsid w:val="00316409"/>
    <w:rsid w:val="00316943"/>
    <w:rsid w:val="0032112E"/>
    <w:rsid w:val="00322954"/>
    <w:rsid w:val="003234AE"/>
    <w:rsid w:val="003309C0"/>
    <w:rsid w:val="00331C3E"/>
    <w:rsid w:val="003349BB"/>
    <w:rsid w:val="00335192"/>
    <w:rsid w:val="00337CCA"/>
    <w:rsid w:val="003410F4"/>
    <w:rsid w:val="00350399"/>
    <w:rsid w:val="00354E4F"/>
    <w:rsid w:val="003601E0"/>
    <w:rsid w:val="00360B58"/>
    <w:rsid w:val="00361C97"/>
    <w:rsid w:val="00363C79"/>
    <w:rsid w:val="00365A0B"/>
    <w:rsid w:val="00376D2B"/>
    <w:rsid w:val="00382276"/>
    <w:rsid w:val="00386302"/>
    <w:rsid w:val="00392B50"/>
    <w:rsid w:val="003973B7"/>
    <w:rsid w:val="0039749E"/>
    <w:rsid w:val="003A3638"/>
    <w:rsid w:val="003A70F9"/>
    <w:rsid w:val="003B3B03"/>
    <w:rsid w:val="003B5CB2"/>
    <w:rsid w:val="003C297E"/>
    <w:rsid w:val="003C452F"/>
    <w:rsid w:val="003C49FB"/>
    <w:rsid w:val="003D7B11"/>
    <w:rsid w:val="003E35D9"/>
    <w:rsid w:val="003E5D06"/>
    <w:rsid w:val="003E6E35"/>
    <w:rsid w:val="003E6E51"/>
    <w:rsid w:val="003E7696"/>
    <w:rsid w:val="003F135B"/>
    <w:rsid w:val="003F2FEF"/>
    <w:rsid w:val="003F6652"/>
    <w:rsid w:val="00401DA9"/>
    <w:rsid w:val="00405290"/>
    <w:rsid w:val="0040665C"/>
    <w:rsid w:val="004075E3"/>
    <w:rsid w:val="0041569B"/>
    <w:rsid w:val="004168C5"/>
    <w:rsid w:val="00416D79"/>
    <w:rsid w:val="00416F8B"/>
    <w:rsid w:val="0042317E"/>
    <w:rsid w:val="0042596C"/>
    <w:rsid w:val="00432485"/>
    <w:rsid w:val="00433844"/>
    <w:rsid w:val="00433DA3"/>
    <w:rsid w:val="00436EE9"/>
    <w:rsid w:val="00440CC8"/>
    <w:rsid w:val="004414E3"/>
    <w:rsid w:val="00441D79"/>
    <w:rsid w:val="00442B3A"/>
    <w:rsid w:val="00452827"/>
    <w:rsid w:val="00453BB0"/>
    <w:rsid w:val="00453CB8"/>
    <w:rsid w:val="004566AB"/>
    <w:rsid w:val="004568D3"/>
    <w:rsid w:val="00457D35"/>
    <w:rsid w:val="00460273"/>
    <w:rsid w:val="00461F99"/>
    <w:rsid w:val="004621E7"/>
    <w:rsid w:val="00462A2B"/>
    <w:rsid w:val="00463925"/>
    <w:rsid w:val="00464C98"/>
    <w:rsid w:val="00472FAE"/>
    <w:rsid w:val="004742A5"/>
    <w:rsid w:val="00485E61"/>
    <w:rsid w:val="00486F55"/>
    <w:rsid w:val="004873DD"/>
    <w:rsid w:val="004962F4"/>
    <w:rsid w:val="004A3BB3"/>
    <w:rsid w:val="004A6153"/>
    <w:rsid w:val="004A6384"/>
    <w:rsid w:val="004A72F7"/>
    <w:rsid w:val="004B302A"/>
    <w:rsid w:val="004B63D7"/>
    <w:rsid w:val="004B6D74"/>
    <w:rsid w:val="004B703C"/>
    <w:rsid w:val="004B7E75"/>
    <w:rsid w:val="004C6B70"/>
    <w:rsid w:val="004E51CF"/>
    <w:rsid w:val="004E7857"/>
    <w:rsid w:val="004F0FEB"/>
    <w:rsid w:val="004F223D"/>
    <w:rsid w:val="004F6DE3"/>
    <w:rsid w:val="005046B7"/>
    <w:rsid w:val="00506BCB"/>
    <w:rsid w:val="0051628C"/>
    <w:rsid w:val="0052481F"/>
    <w:rsid w:val="0052732D"/>
    <w:rsid w:val="00533298"/>
    <w:rsid w:val="005342BF"/>
    <w:rsid w:val="00534C62"/>
    <w:rsid w:val="005355EF"/>
    <w:rsid w:val="00540465"/>
    <w:rsid w:val="00541DB4"/>
    <w:rsid w:val="0054255F"/>
    <w:rsid w:val="00551A77"/>
    <w:rsid w:val="00552082"/>
    <w:rsid w:val="005520A9"/>
    <w:rsid w:val="005541C0"/>
    <w:rsid w:val="005561AB"/>
    <w:rsid w:val="0055790B"/>
    <w:rsid w:val="00561664"/>
    <w:rsid w:val="00562634"/>
    <w:rsid w:val="00566A64"/>
    <w:rsid w:val="00571A40"/>
    <w:rsid w:val="00574953"/>
    <w:rsid w:val="00576058"/>
    <w:rsid w:val="00580355"/>
    <w:rsid w:val="0059089D"/>
    <w:rsid w:val="00592F49"/>
    <w:rsid w:val="00596D35"/>
    <w:rsid w:val="005A1846"/>
    <w:rsid w:val="005A2B9B"/>
    <w:rsid w:val="005A4CE7"/>
    <w:rsid w:val="005A7EF5"/>
    <w:rsid w:val="005B6F7A"/>
    <w:rsid w:val="005D13DC"/>
    <w:rsid w:val="005D2E20"/>
    <w:rsid w:val="005D5B0A"/>
    <w:rsid w:val="005D5B26"/>
    <w:rsid w:val="005D5E22"/>
    <w:rsid w:val="005D5EE4"/>
    <w:rsid w:val="005D7061"/>
    <w:rsid w:val="005D7F6C"/>
    <w:rsid w:val="005E4EF9"/>
    <w:rsid w:val="005E5522"/>
    <w:rsid w:val="005E608C"/>
    <w:rsid w:val="005F0A79"/>
    <w:rsid w:val="005F3446"/>
    <w:rsid w:val="0060392D"/>
    <w:rsid w:val="00605FB9"/>
    <w:rsid w:val="0060795C"/>
    <w:rsid w:val="006124FF"/>
    <w:rsid w:val="00616F47"/>
    <w:rsid w:val="0062119D"/>
    <w:rsid w:val="006303B7"/>
    <w:rsid w:val="00632474"/>
    <w:rsid w:val="00643D2C"/>
    <w:rsid w:val="00645BEF"/>
    <w:rsid w:val="0064667D"/>
    <w:rsid w:val="0065159C"/>
    <w:rsid w:val="00655A8F"/>
    <w:rsid w:val="0066599E"/>
    <w:rsid w:val="00667BBB"/>
    <w:rsid w:val="006730F0"/>
    <w:rsid w:val="00673CC7"/>
    <w:rsid w:val="00674A11"/>
    <w:rsid w:val="00675916"/>
    <w:rsid w:val="0067648C"/>
    <w:rsid w:val="0068213B"/>
    <w:rsid w:val="00682843"/>
    <w:rsid w:val="00687D45"/>
    <w:rsid w:val="006947A2"/>
    <w:rsid w:val="00694D23"/>
    <w:rsid w:val="00697AD2"/>
    <w:rsid w:val="006A0403"/>
    <w:rsid w:val="006A55DD"/>
    <w:rsid w:val="006A5B2D"/>
    <w:rsid w:val="006B1810"/>
    <w:rsid w:val="006B1A47"/>
    <w:rsid w:val="006B3850"/>
    <w:rsid w:val="006B43FB"/>
    <w:rsid w:val="006D070D"/>
    <w:rsid w:val="006D2CD3"/>
    <w:rsid w:val="006D65C5"/>
    <w:rsid w:val="006E3C29"/>
    <w:rsid w:val="006F0547"/>
    <w:rsid w:val="006F21E7"/>
    <w:rsid w:val="006F7B78"/>
    <w:rsid w:val="006F7D28"/>
    <w:rsid w:val="00706165"/>
    <w:rsid w:val="00711B81"/>
    <w:rsid w:val="007139DF"/>
    <w:rsid w:val="0072782A"/>
    <w:rsid w:val="00731FAF"/>
    <w:rsid w:val="00757ACA"/>
    <w:rsid w:val="007603AF"/>
    <w:rsid w:val="00761A04"/>
    <w:rsid w:val="00763845"/>
    <w:rsid w:val="0076486E"/>
    <w:rsid w:val="00765E0F"/>
    <w:rsid w:val="007739C6"/>
    <w:rsid w:val="00775BAE"/>
    <w:rsid w:val="007772D6"/>
    <w:rsid w:val="00777EDB"/>
    <w:rsid w:val="0078303F"/>
    <w:rsid w:val="00790255"/>
    <w:rsid w:val="00794FED"/>
    <w:rsid w:val="007A2B63"/>
    <w:rsid w:val="007B2FF4"/>
    <w:rsid w:val="007B7EC8"/>
    <w:rsid w:val="007C304D"/>
    <w:rsid w:val="007D0DD7"/>
    <w:rsid w:val="007D5F5D"/>
    <w:rsid w:val="007D719A"/>
    <w:rsid w:val="007D729A"/>
    <w:rsid w:val="007E0D37"/>
    <w:rsid w:val="007E5917"/>
    <w:rsid w:val="007E5CA7"/>
    <w:rsid w:val="007E7EEE"/>
    <w:rsid w:val="007F20B7"/>
    <w:rsid w:val="007F50F8"/>
    <w:rsid w:val="007F5737"/>
    <w:rsid w:val="007F6F1F"/>
    <w:rsid w:val="00802FAF"/>
    <w:rsid w:val="00804D59"/>
    <w:rsid w:val="0080506B"/>
    <w:rsid w:val="00812258"/>
    <w:rsid w:val="00813929"/>
    <w:rsid w:val="0081425F"/>
    <w:rsid w:val="008236FF"/>
    <w:rsid w:val="00823858"/>
    <w:rsid w:val="00827112"/>
    <w:rsid w:val="00827B46"/>
    <w:rsid w:val="00832220"/>
    <w:rsid w:val="0083581E"/>
    <w:rsid w:val="00840020"/>
    <w:rsid w:val="0084174A"/>
    <w:rsid w:val="00850A49"/>
    <w:rsid w:val="00851457"/>
    <w:rsid w:val="00851C37"/>
    <w:rsid w:val="00851FC4"/>
    <w:rsid w:val="00853592"/>
    <w:rsid w:val="00867656"/>
    <w:rsid w:val="008679D0"/>
    <w:rsid w:val="00875EDD"/>
    <w:rsid w:val="00876722"/>
    <w:rsid w:val="008772E8"/>
    <w:rsid w:val="00882328"/>
    <w:rsid w:val="008845EE"/>
    <w:rsid w:val="008847C3"/>
    <w:rsid w:val="00884D99"/>
    <w:rsid w:val="00891252"/>
    <w:rsid w:val="008929F4"/>
    <w:rsid w:val="008A149B"/>
    <w:rsid w:val="008A2ED7"/>
    <w:rsid w:val="008A7976"/>
    <w:rsid w:val="008B2165"/>
    <w:rsid w:val="008B2A1D"/>
    <w:rsid w:val="008B3176"/>
    <w:rsid w:val="008B479B"/>
    <w:rsid w:val="008B4E6B"/>
    <w:rsid w:val="008B6A2A"/>
    <w:rsid w:val="008D13F7"/>
    <w:rsid w:val="008D1916"/>
    <w:rsid w:val="008D3B2B"/>
    <w:rsid w:val="008D6F43"/>
    <w:rsid w:val="008D7316"/>
    <w:rsid w:val="008E04C7"/>
    <w:rsid w:val="008E79D1"/>
    <w:rsid w:val="008F3A94"/>
    <w:rsid w:val="008F6B5D"/>
    <w:rsid w:val="008F759C"/>
    <w:rsid w:val="008F7B15"/>
    <w:rsid w:val="00901692"/>
    <w:rsid w:val="00904115"/>
    <w:rsid w:val="00904BFF"/>
    <w:rsid w:val="00907E5B"/>
    <w:rsid w:val="00910043"/>
    <w:rsid w:val="00912608"/>
    <w:rsid w:val="009140DD"/>
    <w:rsid w:val="00916442"/>
    <w:rsid w:val="0091674D"/>
    <w:rsid w:val="009266D8"/>
    <w:rsid w:val="00927C08"/>
    <w:rsid w:val="00930A3F"/>
    <w:rsid w:val="00931835"/>
    <w:rsid w:val="0093199E"/>
    <w:rsid w:val="009319D5"/>
    <w:rsid w:val="00932ADC"/>
    <w:rsid w:val="00935658"/>
    <w:rsid w:val="00935746"/>
    <w:rsid w:val="00936064"/>
    <w:rsid w:val="009378D3"/>
    <w:rsid w:val="00940EFB"/>
    <w:rsid w:val="0094334E"/>
    <w:rsid w:val="0094423E"/>
    <w:rsid w:val="00955A09"/>
    <w:rsid w:val="00964F47"/>
    <w:rsid w:val="009677A7"/>
    <w:rsid w:val="00967C3D"/>
    <w:rsid w:val="00970406"/>
    <w:rsid w:val="00970411"/>
    <w:rsid w:val="00970A3D"/>
    <w:rsid w:val="00970CF1"/>
    <w:rsid w:val="009746A3"/>
    <w:rsid w:val="009752F3"/>
    <w:rsid w:val="009766A1"/>
    <w:rsid w:val="0097710A"/>
    <w:rsid w:val="00982D68"/>
    <w:rsid w:val="00982DFE"/>
    <w:rsid w:val="00984903"/>
    <w:rsid w:val="00984B4D"/>
    <w:rsid w:val="00992475"/>
    <w:rsid w:val="00992C02"/>
    <w:rsid w:val="00992C61"/>
    <w:rsid w:val="00994AF5"/>
    <w:rsid w:val="009A082E"/>
    <w:rsid w:val="009A58D3"/>
    <w:rsid w:val="009A6171"/>
    <w:rsid w:val="009A6840"/>
    <w:rsid w:val="009B1BC2"/>
    <w:rsid w:val="009B4CB9"/>
    <w:rsid w:val="009B69E1"/>
    <w:rsid w:val="009B6D6F"/>
    <w:rsid w:val="009C6C24"/>
    <w:rsid w:val="009D1DFD"/>
    <w:rsid w:val="009D393D"/>
    <w:rsid w:val="009D705A"/>
    <w:rsid w:val="009E0A2E"/>
    <w:rsid w:val="009E36DA"/>
    <w:rsid w:val="009E54DE"/>
    <w:rsid w:val="009F2090"/>
    <w:rsid w:val="009F3353"/>
    <w:rsid w:val="00A03E41"/>
    <w:rsid w:val="00A04895"/>
    <w:rsid w:val="00A07537"/>
    <w:rsid w:val="00A11282"/>
    <w:rsid w:val="00A22906"/>
    <w:rsid w:val="00A254BA"/>
    <w:rsid w:val="00A268EC"/>
    <w:rsid w:val="00A27354"/>
    <w:rsid w:val="00A35C21"/>
    <w:rsid w:val="00A37F33"/>
    <w:rsid w:val="00A40258"/>
    <w:rsid w:val="00A42666"/>
    <w:rsid w:val="00A45699"/>
    <w:rsid w:val="00A51F9C"/>
    <w:rsid w:val="00A5474A"/>
    <w:rsid w:val="00A572E8"/>
    <w:rsid w:val="00A57E9D"/>
    <w:rsid w:val="00A63922"/>
    <w:rsid w:val="00A667E4"/>
    <w:rsid w:val="00A668F3"/>
    <w:rsid w:val="00A716A4"/>
    <w:rsid w:val="00A71CD7"/>
    <w:rsid w:val="00A747FE"/>
    <w:rsid w:val="00A74B60"/>
    <w:rsid w:val="00A91596"/>
    <w:rsid w:val="00A92E7C"/>
    <w:rsid w:val="00A92EA1"/>
    <w:rsid w:val="00A93B95"/>
    <w:rsid w:val="00AA4B7F"/>
    <w:rsid w:val="00AA5A9E"/>
    <w:rsid w:val="00AA7A5B"/>
    <w:rsid w:val="00AB1470"/>
    <w:rsid w:val="00AB6123"/>
    <w:rsid w:val="00AC09B4"/>
    <w:rsid w:val="00AD334A"/>
    <w:rsid w:val="00AD35C0"/>
    <w:rsid w:val="00AD6BD4"/>
    <w:rsid w:val="00AD7112"/>
    <w:rsid w:val="00AD7C34"/>
    <w:rsid w:val="00AE1410"/>
    <w:rsid w:val="00AF1145"/>
    <w:rsid w:val="00AF1E82"/>
    <w:rsid w:val="00AF1FE5"/>
    <w:rsid w:val="00AF5C91"/>
    <w:rsid w:val="00AF7B0C"/>
    <w:rsid w:val="00B02E36"/>
    <w:rsid w:val="00B02F0C"/>
    <w:rsid w:val="00B111BB"/>
    <w:rsid w:val="00B1435C"/>
    <w:rsid w:val="00B1668E"/>
    <w:rsid w:val="00B229B9"/>
    <w:rsid w:val="00B3184A"/>
    <w:rsid w:val="00B35146"/>
    <w:rsid w:val="00B36594"/>
    <w:rsid w:val="00B40F75"/>
    <w:rsid w:val="00B4183E"/>
    <w:rsid w:val="00B41E75"/>
    <w:rsid w:val="00B45D61"/>
    <w:rsid w:val="00B47AC9"/>
    <w:rsid w:val="00B55D33"/>
    <w:rsid w:val="00B579D6"/>
    <w:rsid w:val="00B607F2"/>
    <w:rsid w:val="00B6132A"/>
    <w:rsid w:val="00B64667"/>
    <w:rsid w:val="00B747CD"/>
    <w:rsid w:val="00B83CC7"/>
    <w:rsid w:val="00B8749D"/>
    <w:rsid w:val="00B92AF0"/>
    <w:rsid w:val="00B96EE4"/>
    <w:rsid w:val="00BA0E8B"/>
    <w:rsid w:val="00BB1706"/>
    <w:rsid w:val="00BB48C2"/>
    <w:rsid w:val="00BC5541"/>
    <w:rsid w:val="00BD3D9F"/>
    <w:rsid w:val="00BD3E5E"/>
    <w:rsid w:val="00BD531E"/>
    <w:rsid w:val="00BD5CF9"/>
    <w:rsid w:val="00BE0544"/>
    <w:rsid w:val="00BE1A6A"/>
    <w:rsid w:val="00BE2E79"/>
    <w:rsid w:val="00C00CF1"/>
    <w:rsid w:val="00C0463D"/>
    <w:rsid w:val="00C05282"/>
    <w:rsid w:val="00C061A8"/>
    <w:rsid w:val="00C0723F"/>
    <w:rsid w:val="00C07837"/>
    <w:rsid w:val="00C07A3B"/>
    <w:rsid w:val="00C10EB1"/>
    <w:rsid w:val="00C15017"/>
    <w:rsid w:val="00C15A26"/>
    <w:rsid w:val="00C16B50"/>
    <w:rsid w:val="00C22727"/>
    <w:rsid w:val="00C263B8"/>
    <w:rsid w:val="00C33494"/>
    <w:rsid w:val="00C37D78"/>
    <w:rsid w:val="00C41D5D"/>
    <w:rsid w:val="00C439C6"/>
    <w:rsid w:val="00C43A62"/>
    <w:rsid w:val="00C4589F"/>
    <w:rsid w:val="00C509BA"/>
    <w:rsid w:val="00C50C63"/>
    <w:rsid w:val="00C51C3A"/>
    <w:rsid w:val="00C53AF7"/>
    <w:rsid w:val="00C57328"/>
    <w:rsid w:val="00C61B2E"/>
    <w:rsid w:val="00C6202E"/>
    <w:rsid w:val="00C71B9E"/>
    <w:rsid w:val="00C71E5F"/>
    <w:rsid w:val="00C74328"/>
    <w:rsid w:val="00C75851"/>
    <w:rsid w:val="00C768B4"/>
    <w:rsid w:val="00C774EB"/>
    <w:rsid w:val="00C84256"/>
    <w:rsid w:val="00C85B92"/>
    <w:rsid w:val="00C87057"/>
    <w:rsid w:val="00C91F5F"/>
    <w:rsid w:val="00C927F1"/>
    <w:rsid w:val="00C947DA"/>
    <w:rsid w:val="00C94A89"/>
    <w:rsid w:val="00CA1E59"/>
    <w:rsid w:val="00CA2D36"/>
    <w:rsid w:val="00CA6E2E"/>
    <w:rsid w:val="00CB175F"/>
    <w:rsid w:val="00CB6062"/>
    <w:rsid w:val="00CC3342"/>
    <w:rsid w:val="00CC56EA"/>
    <w:rsid w:val="00CD3A87"/>
    <w:rsid w:val="00CD41FC"/>
    <w:rsid w:val="00CE189C"/>
    <w:rsid w:val="00CE4770"/>
    <w:rsid w:val="00CF48E0"/>
    <w:rsid w:val="00D020A0"/>
    <w:rsid w:val="00D03481"/>
    <w:rsid w:val="00D10342"/>
    <w:rsid w:val="00D116E6"/>
    <w:rsid w:val="00D16BA2"/>
    <w:rsid w:val="00D22BB6"/>
    <w:rsid w:val="00D22CA5"/>
    <w:rsid w:val="00D24E59"/>
    <w:rsid w:val="00D265B3"/>
    <w:rsid w:val="00D329F7"/>
    <w:rsid w:val="00D34794"/>
    <w:rsid w:val="00D34E5E"/>
    <w:rsid w:val="00D3633F"/>
    <w:rsid w:val="00D37C19"/>
    <w:rsid w:val="00D40240"/>
    <w:rsid w:val="00D43E7C"/>
    <w:rsid w:val="00D47CD5"/>
    <w:rsid w:val="00D6098D"/>
    <w:rsid w:val="00D64B0D"/>
    <w:rsid w:val="00D7186D"/>
    <w:rsid w:val="00D8770B"/>
    <w:rsid w:val="00D9128E"/>
    <w:rsid w:val="00D927AD"/>
    <w:rsid w:val="00D93226"/>
    <w:rsid w:val="00DA552E"/>
    <w:rsid w:val="00DA60B4"/>
    <w:rsid w:val="00DA69C6"/>
    <w:rsid w:val="00DA6D5D"/>
    <w:rsid w:val="00DB18F3"/>
    <w:rsid w:val="00DC05BA"/>
    <w:rsid w:val="00DC06CC"/>
    <w:rsid w:val="00DC123C"/>
    <w:rsid w:val="00DC2F44"/>
    <w:rsid w:val="00DC34F2"/>
    <w:rsid w:val="00DC38F8"/>
    <w:rsid w:val="00DC59E9"/>
    <w:rsid w:val="00DC6E2F"/>
    <w:rsid w:val="00DD0FD2"/>
    <w:rsid w:val="00DD2247"/>
    <w:rsid w:val="00DD4B3A"/>
    <w:rsid w:val="00DD629E"/>
    <w:rsid w:val="00DD62F2"/>
    <w:rsid w:val="00DE0A34"/>
    <w:rsid w:val="00DE3288"/>
    <w:rsid w:val="00DE40E4"/>
    <w:rsid w:val="00DE5682"/>
    <w:rsid w:val="00DE6731"/>
    <w:rsid w:val="00DE70E0"/>
    <w:rsid w:val="00DE7AE4"/>
    <w:rsid w:val="00DF2E51"/>
    <w:rsid w:val="00DF4301"/>
    <w:rsid w:val="00E00FD8"/>
    <w:rsid w:val="00E05CDC"/>
    <w:rsid w:val="00E069AE"/>
    <w:rsid w:val="00E17E69"/>
    <w:rsid w:val="00E20175"/>
    <w:rsid w:val="00E21D7C"/>
    <w:rsid w:val="00E2473F"/>
    <w:rsid w:val="00E25975"/>
    <w:rsid w:val="00E26ED4"/>
    <w:rsid w:val="00E27DAB"/>
    <w:rsid w:val="00E3004D"/>
    <w:rsid w:val="00E30E34"/>
    <w:rsid w:val="00E33B2B"/>
    <w:rsid w:val="00E424B6"/>
    <w:rsid w:val="00E43897"/>
    <w:rsid w:val="00E46A3E"/>
    <w:rsid w:val="00E5118B"/>
    <w:rsid w:val="00E51B44"/>
    <w:rsid w:val="00E67C61"/>
    <w:rsid w:val="00E73219"/>
    <w:rsid w:val="00E75D50"/>
    <w:rsid w:val="00E80D67"/>
    <w:rsid w:val="00E91333"/>
    <w:rsid w:val="00E93FF9"/>
    <w:rsid w:val="00E95A42"/>
    <w:rsid w:val="00EA1D2A"/>
    <w:rsid w:val="00EA27A6"/>
    <w:rsid w:val="00EA5347"/>
    <w:rsid w:val="00EB28DA"/>
    <w:rsid w:val="00EB3C03"/>
    <w:rsid w:val="00EB54E4"/>
    <w:rsid w:val="00EB58A2"/>
    <w:rsid w:val="00EC2702"/>
    <w:rsid w:val="00EC33CE"/>
    <w:rsid w:val="00ED04C0"/>
    <w:rsid w:val="00ED1B14"/>
    <w:rsid w:val="00ED52AE"/>
    <w:rsid w:val="00EE0527"/>
    <w:rsid w:val="00EE1477"/>
    <w:rsid w:val="00EE3196"/>
    <w:rsid w:val="00EE6A6C"/>
    <w:rsid w:val="00EF0C0C"/>
    <w:rsid w:val="00EF2616"/>
    <w:rsid w:val="00EF4B9E"/>
    <w:rsid w:val="00EF6742"/>
    <w:rsid w:val="00EF7880"/>
    <w:rsid w:val="00F033C2"/>
    <w:rsid w:val="00F07708"/>
    <w:rsid w:val="00F13ECD"/>
    <w:rsid w:val="00F15293"/>
    <w:rsid w:val="00F235B3"/>
    <w:rsid w:val="00F24A53"/>
    <w:rsid w:val="00F278DA"/>
    <w:rsid w:val="00F3152E"/>
    <w:rsid w:val="00F40972"/>
    <w:rsid w:val="00F45234"/>
    <w:rsid w:val="00F52A80"/>
    <w:rsid w:val="00F5716B"/>
    <w:rsid w:val="00F6181B"/>
    <w:rsid w:val="00F62546"/>
    <w:rsid w:val="00F63DA9"/>
    <w:rsid w:val="00F64554"/>
    <w:rsid w:val="00F75E3A"/>
    <w:rsid w:val="00F76C83"/>
    <w:rsid w:val="00F80C97"/>
    <w:rsid w:val="00F81291"/>
    <w:rsid w:val="00F82FAA"/>
    <w:rsid w:val="00F850C9"/>
    <w:rsid w:val="00F930BE"/>
    <w:rsid w:val="00F969CD"/>
    <w:rsid w:val="00FA50AE"/>
    <w:rsid w:val="00FA5449"/>
    <w:rsid w:val="00FA5BB2"/>
    <w:rsid w:val="00FA6380"/>
    <w:rsid w:val="00FA7902"/>
    <w:rsid w:val="00FB068B"/>
    <w:rsid w:val="00FB0B9E"/>
    <w:rsid w:val="00FB27DA"/>
    <w:rsid w:val="00FB2B07"/>
    <w:rsid w:val="00FC0FFA"/>
    <w:rsid w:val="00FC3607"/>
    <w:rsid w:val="00FC4E28"/>
    <w:rsid w:val="00FC6160"/>
    <w:rsid w:val="00FD2072"/>
    <w:rsid w:val="00FE005B"/>
    <w:rsid w:val="00FE2B33"/>
    <w:rsid w:val="00FE6886"/>
    <w:rsid w:val="00FE7FB5"/>
    <w:rsid w:val="00FF376D"/>
    <w:rsid w:val="00FF425C"/>
    <w:rsid w:val="00FF540C"/>
    <w:rsid w:val="00FF692E"/>
    <w:rsid w:val="00FF6D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A2F61CE"/>
  <w15:chartTrackingRefBased/>
  <w15:docId w15:val="{19BA64BA-E397-4D94-9606-38A81DBB4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uiPriority="21"/>
    <w:lsdException w:name="Subtle Reference" w:semiHidden="1" w:uiPriority="31"/>
    <w:lsdException w:name="Intense Reference" w:uiPriority="32"/>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E3D2F"/>
    <w:pPr>
      <w:spacing w:line="360" w:lineRule="auto"/>
    </w:pPr>
    <w:rPr>
      <w:rFonts w:ascii="Arial" w:hAnsi="Arial" w:cs="Arial"/>
      <w:sz w:val="22"/>
      <w:szCs w:val="22"/>
    </w:rPr>
  </w:style>
  <w:style w:type="paragraph" w:styleId="Heading1">
    <w:name w:val="heading 1"/>
    <w:aliases w:val="H1"/>
    <w:basedOn w:val="HeadingBase"/>
    <w:next w:val="NumberLevel1"/>
    <w:link w:val="Heading1Char"/>
    <w:qFormat/>
    <w:rsid w:val="000E3D2F"/>
    <w:pPr>
      <w:keepNext/>
      <w:keepLines/>
      <w:outlineLvl w:val="0"/>
    </w:pPr>
    <w:rPr>
      <w:b/>
      <w:bCs/>
      <w:caps/>
      <w:kern w:val="32"/>
      <w:szCs w:val="32"/>
    </w:rPr>
  </w:style>
  <w:style w:type="paragraph" w:styleId="Heading2">
    <w:name w:val="heading 2"/>
    <w:aliases w:val="H2"/>
    <w:basedOn w:val="HeadingBase"/>
    <w:next w:val="NumberLevel1"/>
    <w:link w:val="Heading2Char"/>
    <w:qFormat/>
    <w:rsid w:val="000E3D2F"/>
    <w:pPr>
      <w:keepNext/>
      <w:keepLines/>
      <w:outlineLvl w:val="1"/>
    </w:pPr>
    <w:rPr>
      <w:b/>
      <w:bCs/>
      <w:iCs/>
      <w:sz w:val="22"/>
      <w:szCs w:val="28"/>
    </w:rPr>
  </w:style>
  <w:style w:type="paragraph" w:styleId="Heading3">
    <w:name w:val="heading 3"/>
    <w:aliases w:val="H3"/>
    <w:basedOn w:val="HeadingBase"/>
    <w:next w:val="NumberLevel1"/>
    <w:link w:val="Heading3Char"/>
    <w:qFormat/>
    <w:rsid w:val="000E3D2F"/>
    <w:pPr>
      <w:keepNext/>
      <w:keepLines/>
      <w:outlineLvl w:val="2"/>
    </w:pPr>
    <w:rPr>
      <w:b/>
      <w:bCs/>
      <w:i/>
      <w:szCs w:val="26"/>
    </w:rPr>
  </w:style>
  <w:style w:type="paragraph" w:styleId="Heading4">
    <w:name w:val="heading 4"/>
    <w:aliases w:val="H4"/>
    <w:basedOn w:val="HeadingBase"/>
    <w:next w:val="NumberLevel1"/>
    <w:link w:val="Heading4Char"/>
    <w:autoRedefine/>
    <w:qFormat/>
    <w:rsid w:val="000E3D2F"/>
    <w:pPr>
      <w:keepNext/>
      <w:keepLines/>
      <w:outlineLvl w:val="3"/>
    </w:pPr>
    <w:rPr>
      <w:bCs/>
      <w:i/>
      <w:szCs w:val="28"/>
    </w:rPr>
  </w:style>
  <w:style w:type="paragraph" w:styleId="Heading5">
    <w:name w:val="heading 5"/>
    <w:aliases w:val="H5"/>
    <w:basedOn w:val="HeadingBase"/>
    <w:next w:val="NumberLevel1"/>
    <w:link w:val="Heading5Char"/>
    <w:qFormat/>
    <w:rsid w:val="000E3D2F"/>
    <w:pPr>
      <w:keepNext/>
      <w:keepLines/>
      <w:outlineLvl w:val="4"/>
    </w:pPr>
    <w:rPr>
      <w:b/>
      <w:bCs/>
      <w:iCs/>
      <w:sz w:val="18"/>
      <w:szCs w:val="26"/>
    </w:rPr>
  </w:style>
  <w:style w:type="paragraph" w:styleId="Heading6">
    <w:name w:val="heading 6"/>
    <w:basedOn w:val="Normal"/>
    <w:next w:val="Normal"/>
    <w:uiPriority w:val="9"/>
    <w:semiHidden/>
    <w:unhideWhenUsed/>
    <w:rsid w:val="000E3D2F"/>
    <w:pPr>
      <w:spacing w:before="240" w:after="60"/>
      <w:outlineLvl w:val="5"/>
    </w:pPr>
    <w:rPr>
      <w:rFonts w:asciiTheme="minorHAnsi" w:eastAsiaTheme="minorEastAsia" w:hAnsiTheme="minorHAnsi" w:cstheme="minorBidi"/>
      <w:b/>
      <w:bCs/>
    </w:rPr>
  </w:style>
  <w:style w:type="paragraph" w:styleId="Heading7">
    <w:name w:val="heading 7"/>
    <w:basedOn w:val="Normal"/>
    <w:next w:val="Normal"/>
    <w:uiPriority w:val="9"/>
    <w:semiHidden/>
    <w:unhideWhenUsed/>
    <w:rsid w:val="000E3D2F"/>
    <w:p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uiPriority w:val="9"/>
    <w:semiHidden/>
    <w:unhideWhenUsed/>
    <w:rsid w:val="000E3D2F"/>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uiPriority w:val="9"/>
    <w:semiHidden/>
    <w:unhideWhenUsed/>
    <w:rsid w:val="000E3D2F"/>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ase">
    <w:name w:val="Normal Base"/>
    <w:rsid w:val="000E3D2F"/>
    <w:pPr>
      <w:spacing w:before="140" w:after="140" w:line="360" w:lineRule="auto"/>
    </w:pPr>
    <w:rPr>
      <w:rFonts w:ascii="Arial" w:hAnsi="Arial" w:cs="Arial"/>
      <w:sz w:val="22"/>
      <w:szCs w:val="22"/>
    </w:rPr>
  </w:style>
  <w:style w:type="paragraph" w:customStyle="1" w:styleId="HeadingBase">
    <w:name w:val="Heading Base"/>
    <w:rsid w:val="000E3D2F"/>
    <w:pPr>
      <w:spacing w:before="200" w:line="280" w:lineRule="atLeast"/>
    </w:pPr>
    <w:rPr>
      <w:rFonts w:ascii="Arial" w:hAnsi="Arial" w:cs="Arial"/>
      <w:szCs w:val="22"/>
    </w:rPr>
  </w:style>
  <w:style w:type="paragraph" w:customStyle="1" w:styleId="PlainParagraph">
    <w:name w:val="Plain Paragraph"/>
    <w:aliases w:val="PP"/>
    <w:basedOn w:val="NormalBase"/>
    <w:link w:val="PlainParagraphChar"/>
    <w:qFormat/>
    <w:rsid w:val="000E3D2F"/>
  </w:style>
  <w:style w:type="paragraph" w:customStyle="1" w:styleId="HeaderBase">
    <w:name w:val="Header Base"/>
    <w:next w:val="Header"/>
    <w:rsid w:val="000E3D2F"/>
    <w:pPr>
      <w:spacing w:line="200" w:lineRule="atLeast"/>
    </w:pPr>
    <w:rPr>
      <w:rFonts w:ascii="Arial" w:hAnsi="Arial" w:cs="Arial"/>
      <w:szCs w:val="22"/>
    </w:rPr>
  </w:style>
  <w:style w:type="paragraph" w:customStyle="1" w:styleId="FooterBase">
    <w:name w:val="Footer Base"/>
    <w:next w:val="Footer"/>
    <w:rsid w:val="000E3D2F"/>
    <w:pPr>
      <w:spacing w:line="200" w:lineRule="atLeast"/>
    </w:pPr>
    <w:rPr>
      <w:rFonts w:ascii="Arial" w:hAnsi="Arial" w:cs="Arial"/>
      <w:sz w:val="16"/>
      <w:szCs w:val="22"/>
    </w:rPr>
  </w:style>
  <w:style w:type="paragraph" w:customStyle="1" w:styleId="1Reference">
    <w:name w:val="1. Reference"/>
    <w:basedOn w:val="PlainParagraph"/>
    <w:rsid w:val="000E3D2F"/>
    <w:pPr>
      <w:spacing w:before="0" w:after="0" w:line="200" w:lineRule="atLeast"/>
    </w:pPr>
    <w:rPr>
      <w:sz w:val="20"/>
    </w:rPr>
  </w:style>
  <w:style w:type="paragraph" w:customStyle="1" w:styleId="2Date">
    <w:name w:val="2. Date"/>
    <w:basedOn w:val="PlainParagraph"/>
    <w:next w:val="3Address"/>
    <w:rsid w:val="000E3D2F"/>
    <w:pPr>
      <w:spacing w:before="280" w:after="420"/>
    </w:pPr>
  </w:style>
  <w:style w:type="paragraph" w:customStyle="1" w:styleId="3Address">
    <w:name w:val="3. Address"/>
    <w:basedOn w:val="PlainParagraph"/>
    <w:rsid w:val="000E3D2F"/>
    <w:pPr>
      <w:keepLines/>
      <w:widowControl w:val="0"/>
      <w:spacing w:before="0" w:after="0"/>
    </w:pPr>
  </w:style>
  <w:style w:type="paragraph" w:customStyle="1" w:styleId="4Addressee">
    <w:name w:val="4. Addressee"/>
    <w:basedOn w:val="PlainParagraph"/>
    <w:next w:val="SubjectTitle"/>
    <w:rsid w:val="000E3D2F"/>
    <w:pPr>
      <w:keepLines/>
      <w:widowControl w:val="0"/>
      <w:spacing w:before="700" w:after="280"/>
    </w:pPr>
  </w:style>
  <w:style w:type="paragraph" w:customStyle="1" w:styleId="SubjectTitle">
    <w:name w:val="Subject/Title"/>
    <w:aliases w:val="S/T"/>
    <w:basedOn w:val="PlainParagraph"/>
    <w:next w:val="PlainParagraph"/>
    <w:qFormat/>
    <w:rsid w:val="000E3D2F"/>
    <w:pPr>
      <w:pBdr>
        <w:bottom w:val="single" w:sz="2" w:space="0" w:color="auto"/>
      </w:pBdr>
      <w:spacing w:before="0"/>
    </w:pPr>
    <w:rPr>
      <w:b/>
    </w:rPr>
  </w:style>
  <w:style w:type="paragraph" w:customStyle="1" w:styleId="Classificationlegalbody">
    <w:name w:val="Classification legal: body"/>
    <w:basedOn w:val="PlainParagraph"/>
    <w:next w:val="4Addressee"/>
    <w:rsid w:val="000E3D2F"/>
    <w:pPr>
      <w:spacing w:before="420" w:after="0" w:line="280" w:lineRule="atLeast"/>
    </w:pPr>
    <w:rPr>
      <w:caps/>
      <w:sz w:val="20"/>
    </w:rPr>
  </w:style>
  <w:style w:type="paragraph" w:customStyle="1" w:styleId="Classificationlegalheader">
    <w:name w:val="Classification legal: header"/>
    <w:basedOn w:val="PlainParagraph"/>
    <w:rsid w:val="000E3D2F"/>
    <w:pPr>
      <w:spacing w:before="0" w:after="0" w:line="200" w:lineRule="atLeast"/>
    </w:pPr>
    <w:rPr>
      <w:caps/>
      <w:sz w:val="20"/>
    </w:rPr>
  </w:style>
  <w:style w:type="paragraph" w:customStyle="1" w:styleId="Classificationsecurityheader">
    <w:name w:val="Classification security: header"/>
    <w:basedOn w:val="PlainParagraph"/>
    <w:rsid w:val="000E3D2F"/>
    <w:pPr>
      <w:spacing w:line="280" w:lineRule="atLeast"/>
    </w:pPr>
    <w:rPr>
      <w:b/>
      <w:caps/>
      <w:color w:val="FFFFFF"/>
      <w:shd w:val="clear" w:color="auto" w:fill="000000"/>
    </w:rPr>
  </w:style>
  <w:style w:type="paragraph" w:customStyle="1" w:styleId="Classificationsecurityfooter">
    <w:name w:val="Classification security: footer"/>
    <w:uiPriority w:val="98"/>
    <w:rsid w:val="000E3D2F"/>
    <w:pPr>
      <w:widowControl w:val="0"/>
      <w:spacing w:before="140" w:after="140" w:line="280" w:lineRule="atLeast"/>
    </w:pPr>
    <w:rPr>
      <w:rFonts w:ascii="Arial" w:hAnsi="Arial" w:cs="Arial"/>
      <w:b/>
      <w:caps/>
      <w:color w:val="FFFFFF"/>
      <w:sz w:val="22"/>
      <w:szCs w:val="22"/>
      <w:shd w:val="clear" w:color="auto" w:fill="000000"/>
    </w:rPr>
  </w:style>
  <w:style w:type="paragraph" w:styleId="Footer">
    <w:name w:val="footer"/>
    <w:basedOn w:val="FooterBase"/>
    <w:link w:val="FooterChar"/>
    <w:uiPriority w:val="99"/>
    <w:rsid w:val="000E3D2F"/>
    <w:pPr>
      <w:tabs>
        <w:tab w:val="right" w:pos="8220"/>
      </w:tabs>
    </w:pPr>
  </w:style>
  <w:style w:type="paragraph" w:customStyle="1" w:styleId="FooterSubject">
    <w:name w:val="Footer Subject"/>
    <w:basedOn w:val="FooterBase"/>
    <w:rsid w:val="000E3D2F"/>
    <w:pPr>
      <w:ind w:right="1417"/>
    </w:pPr>
  </w:style>
  <w:style w:type="paragraph" w:customStyle="1" w:styleId="FooterLandscape">
    <w:name w:val="Footer Landscape"/>
    <w:basedOn w:val="FooterBase"/>
    <w:rsid w:val="000E3D2F"/>
    <w:pPr>
      <w:tabs>
        <w:tab w:val="right" w:pos="13175"/>
      </w:tabs>
    </w:pPr>
  </w:style>
  <w:style w:type="paragraph" w:styleId="Header">
    <w:name w:val="header"/>
    <w:basedOn w:val="HeaderBase"/>
    <w:rsid w:val="000E3D2F"/>
    <w:pPr>
      <w:tabs>
        <w:tab w:val="right" w:pos="8220"/>
      </w:tabs>
    </w:pPr>
  </w:style>
  <w:style w:type="paragraph" w:customStyle="1" w:styleId="HeaderLandscape">
    <w:name w:val="Header Landscape"/>
    <w:basedOn w:val="HeaderBase"/>
    <w:rsid w:val="000E3D2F"/>
    <w:pPr>
      <w:tabs>
        <w:tab w:val="right" w:pos="13175"/>
      </w:tabs>
    </w:pPr>
  </w:style>
  <w:style w:type="paragraph" w:customStyle="1" w:styleId="DraftinHeader">
    <w:name w:val="Draft in Header"/>
    <w:basedOn w:val="HeaderBase"/>
    <w:rsid w:val="000E3D2F"/>
    <w:pPr>
      <w:tabs>
        <w:tab w:val="right" w:pos="8220"/>
      </w:tabs>
    </w:pPr>
  </w:style>
  <w:style w:type="paragraph" w:customStyle="1" w:styleId="Sig1Salutation">
    <w:name w:val="Sig. 1 Salutation"/>
    <w:basedOn w:val="PlainParagraph"/>
    <w:rsid w:val="000E3D2F"/>
    <w:pPr>
      <w:keepNext/>
      <w:widowControl w:val="0"/>
    </w:pPr>
  </w:style>
  <w:style w:type="paragraph" w:customStyle="1" w:styleId="Sig2Officer">
    <w:name w:val="Sig. 2 Officer"/>
    <w:basedOn w:val="PlainParagraph"/>
    <w:rsid w:val="000E3D2F"/>
    <w:pPr>
      <w:keepNext/>
      <w:widowControl w:val="0"/>
      <w:tabs>
        <w:tab w:val="left" w:pos="4535"/>
      </w:tabs>
      <w:spacing w:before="0" w:after="0"/>
    </w:pPr>
    <w:rPr>
      <w:b/>
    </w:rPr>
  </w:style>
  <w:style w:type="paragraph" w:customStyle="1" w:styleId="Sig3Title">
    <w:name w:val="Sig. 3 Title"/>
    <w:basedOn w:val="PlainParagraph"/>
    <w:rsid w:val="000E3D2F"/>
    <w:pPr>
      <w:keepNext/>
      <w:widowControl w:val="0"/>
      <w:tabs>
        <w:tab w:val="left" w:pos="4535"/>
      </w:tabs>
      <w:spacing w:before="0" w:after="0" w:line="240" w:lineRule="atLeast"/>
    </w:pPr>
    <w:rPr>
      <w:sz w:val="20"/>
    </w:rPr>
  </w:style>
  <w:style w:type="paragraph" w:customStyle="1" w:styleId="Sig4Contactdet">
    <w:name w:val="Sig. 4 Contact det"/>
    <w:basedOn w:val="PlainParagraph"/>
    <w:rsid w:val="000E3D2F"/>
    <w:pPr>
      <w:keepNext/>
      <w:widowControl w:val="0"/>
      <w:tabs>
        <w:tab w:val="left" w:pos="4535"/>
      </w:tabs>
      <w:spacing w:before="20" w:after="0" w:line="240" w:lineRule="atLeast"/>
    </w:pPr>
    <w:rPr>
      <w:sz w:val="20"/>
    </w:rPr>
  </w:style>
  <w:style w:type="paragraph" w:customStyle="1" w:styleId="Sig5Email">
    <w:name w:val="Sig. 5 Email"/>
    <w:basedOn w:val="PlainParagraph"/>
    <w:rsid w:val="000E3D2F"/>
    <w:pPr>
      <w:keepNext/>
      <w:widowControl w:val="0"/>
      <w:tabs>
        <w:tab w:val="left" w:pos="4535"/>
      </w:tabs>
      <w:spacing w:before="0" w:after="0" w:line="240" w:lineRule="atLeast"/>
    </w:pPr>
    <w:rPr>
      <w:sz w:val="20"/>
    </w:rPr>
  </w:style>
  <w:style w:type="paragraph" w:customStyle="1" w:styleId="PartHeading">
    <w:name w:val="Part Heading"/>
    <w:aliases w:val="PH"/>
    <w:basedOn w:val="HeadingBase"/>
    <w:next w:val="PartSubHeading"/>
    <w:rsid w:val="000E3D2F"/>
    <w:pPr>
      <w:keepNext/>
      <w:keepLines/>
      <w:shd w:val="solid" w:color="000000" w:fill="000000"/>
      <w:spacing w:before="0" w:line="360" w:lineRule="auto"/>
      <w:ind w:left="-851" w:firstLine="851"/>
    </w:pPr>
    <w:rPr>
      <w:b/>
      <w:caps/>
      <w:color w:val="FFFFFF"/>
    </w:rPr>
  </w:style>
  <w:style w:type="paragraph" w:customStyle="1" w:styleId="PartSubHeading">
    <w:name w:val="Part SubHeading"/>
    <w:basedOn w:val="HeadingBase"/>
    <w:next w:val="PlainParagraph"/>
    <w:rsid w:val="000E3D2F"/>
    <w:pPr>
      <w:keepNext/>
      <w:keepLines/>
      <w:spacing w:before="0" w:after="420" w:line="360" w:lineRule="auto"/>
    </w:pPr>
    <w:rPr>
      <w:caps/>
    </w:rPr>
  </w:style>
  <w:style w:type="paragraph" w:customStyle="1" w:styleId="ContentsHeading">
    <w:name w:val="Contents Heading"/>
    <w:basedOn w:val="HeadingBase"/>
    <w:next w:val="PlainParagraph"/>
    <w:rsid w:val="000E3D2F"/>
    <w:pPr>
      <w:keepNext/>
      <w:keepLines/>
      <w:spacing w:before="0" w:after="280"/>
    </w:pPr>
    <w:rPr>
      <w:b/>
      <w:caps/>
    </w:rPr>
  </w:style>
  <w:style w:type="paragraph" w:customStyle="1" w:styleId="Leg1SecHead1">
    <w:name w:val="Leg1 Sec Head: 1."/>
    <w:aliases w:val="L1"/>
    <w:basedOn w:val="PlainParagraph"/>
    <w:qFormat/>
    <w:rsid w:val="000E3D2F"/>
    <w:pPr>
      <w:tabs>
        <w:tab w:val="left" w:pos="425"/>
        <w:tab w:val="left" w:pos="850"/>
        <w:tab w:val="left" w:pos="1276"/>
      </w:tabs>
      <w:ind w:left="1276" w:right="567" w:hanging="851"/>
    </w:pPr>
    <w:rPr>
      <w:b/>
      <w:sz w:val="20"/>
    </w:rPr>
  </w:style>
  <w:style w:type="paragraph" w:customStyle="1" w:styleId="Leg2Sec1">
    <w:name w:val="Leg2 Sec: 1."/>
    <w:aliases w:val="L2"/>
    <w:basedOn w:val="PlainParagraph"/>
    <w:qFormat/>
    <w:rsid w:val="000E3D2F"/>
    <w:pPr>
      <w:tabs>
        <w:tab w:val="left" w:pos="1276"/>
      </w:tabs>
      <w:ind w:left="1276" w:right="567" w:hanging="851"/>
    </w:pPr>
    <w:rPr>
      <w:sz w:val="20"/>
    </w:rPr>
  </w:style>
  <w:style w:type="paragraph" w:customStyle="1" w:styleId="Leg3SecSubsec11">
    <w:name w:val="Leg3 Sec(Subsec): 1.(1)"/>
    <w:aliases w:val="L3"/>
    <w:basedOn w:val="PlainParagraph"/>
    <w:qFormat/>
    <w:rsid w:val="000E3D2F"/>
    <w:pPr>
      <w:tabs>
        <w:tab w:val="left" w:pos="425"/>
        <w:tab w:val="left" w:pos="850"/>
        <w:tab w:val="left" w:pos="1276"/>
      </w:tabs>
      <w:ind w:left="1276" w:right="567" w:hanging="851"/>
    </w:pPr>
    <w:rPr>
      <w:sz w:val="20"/>
    </w:rPr>
  </w:style>
  <w:style w:type="paragraph" w:customStyle="1" w:styleId="Leg4Subsec1">
    <w:name w:val="Leg4 Subsec: (1)"/>
    <w:aliases w:val="L4"/>
    <w:basedOn w:val="PlainParagraph"/>
    <w:qFormat/>
    <w:rsid w:val="000E3D2F"/>
    <w:pPr>
      <w:ind w:left="1276" w:right="567" w:hanging="425"/>
    </w:pPr>
    <w:rPr>
      <w:sz w:val="20"/>
    </w:rPr>
  </w:style>
  <w:style w:type="paragraph" w:customStyle="1" w:styleId="Leg5Paraa">
    <w:name w:val="Leg5 Para: (a)"/>
    <w:aliases w:val="L5"/>
    <w:basedOn w:val="PlainParagraph"/>
    <w:qFormat/>
    <w:rsid w:val="000E3D2F"/>
    <w:pPr>
      <w:ind w:left="1843" w:right="567" w:hanging="567"/>
    </w:pPr>
    <w:rPr>
      <w:sz w:val="20"/>
    </w:rPr>
  </w:style>
  <w:style w:type="paragraph" w:customStyle="1" w:styleId="Leg6SubParai">
    <w:name w:val="Leg6 SubPara: (i)"/>
    <w:aliases w:val="L6"/>
    <w:basedOn w:val="PlainParagraph"/>
    <w:qFormat/>
    <w:rsid w:val="000E3D2F"/>
    <w:pPr>
      <w:ind w:left="2410" w:right="567" w:hanging="567"/>
    </w:pPr>
    <w:rPr>
      <w:sz w:val="20"/>
    </w:rPr>
  </w:style>
  <w:style w:type="paragraph" w:customStyle="1" w:styleId="QAQuestion">
    <w:name w:val="Q&amp;A: Question"/>
    <w:basedOn w:val="PlainParagraph"/>
    <w:next w:val="QAAnswer"/>
    <w:rsid w:val="000E3D2F"/>
    <w:pPr>
      <w:keepNext/>
      <w:widowControl w:val="0"/>
      <w:tabs>
        <w:tab w:val="left" w:pos="425"/>
        <w:tab w:val="left" w:pos="850"/>
      </w:tabs>
      <w:ind w:left="850" w:hanging="850"/>
    </w:pPr>
    <w:rPr>
      <w:i/>
    </w:rPr>
  </w:style>
  <w:style w:type="paragraph" w:customStyle="1" w:styleId="QAAnswer">
    <w:name w:val="Q&amp;A: Answer"/>
    <w:basedOn w:val="PlainParagraph"/>
    <w:next w:val="QAQuestion"/>
    <w:rsid w:val="000E3D2F"/>
    <w:pPr>
      <w:tabs>
        <w:tab w:val="left" w:pos="425"/>
        <w:tab w:val="left" w:pos="850"/>
      </w:tabs>
      <w:spacing w:before="0"/>
      <w:ind w:left="850" w:hanging="850"/>
    </w:pPr>
  </w:style>
  <w:style w:type="paragraph" w:customStyle="1" w:styleId="QAText">
    <w:name w:val="Q&amp;A: Text"/>
    <w:aliases w:val="Q="/>
    <w:basedOn w:val="PlainParagraph"/>
    <w:qFormat/>
    <w:rsid w:val="000E3D2F"/>
    <w:pPr>
      <w:keepNext/>
      <w:widowControl w:val="0"/>
      <w:ind w:left="425"/>
    </w:pPr>
    <w:rPr>
      <w:i/>
    </w:rPr>
  </w:style>
  <w:style w:type="paragraph" w:customStyle="1" w:styleId="Quotation">
    <w:name w:val="Quotation"/>
    <w:basedOn w:val="PlainParagraph"/>
    <w:rsid w:val="000E3D2F"/>
    <w:pPr>
      <w:numPr>
        <w:numId w:val="1"/>
      </w:numPr>
      <w:spacing w:before="0" w:line="260" w:lineRule="atLeast"/>
    </w:pPr>
    <w:rPr>
      <w:sz w:val="20"/>
    </w:rPr>
  </w:style>
  <w:style w:type="paragraph" w:customStyle="1" w:styleId="Quotation1">
    <w:name w:val="Quotation 1"/>
    <w:aliases w:val="&quot;Q&quot;"/>
    <w:basedOn w:val="PlainParagraph"/>
    <w:qFormat/>
    <w:rsid w:val="000E3D2F"/>
    <w:pPr>
      <w:numPr>
        <w:ilvl w:val="1"/>
        <w:numId w:val="1"/>
      </w:numPr>
      <w:spacing w:before="0" w:line="260" w:lineRule="atLeast"/>
    </w:pPr>
    <w:rPr>
      <w:sz w:val="20"/>
    </w:rPr>
  </w:style>
  <w:style w:type="paragraph" w:customStyle="1" w:styleId="Quotation2">
    <w:name w:val="Quotation 2"/>
    <w:basedOn w:val="PlainParagraph"/>
    <w:rsid w:val="000E3D2F"/>
    <w:pPr>
      <w:numPr>
        <w:ilvl w:val="2"/>
        <w:numId w:val="1"/>
      </w:numPr>
      <w:spacing w:before="0" w:line="260" w:lineRule="atLeast"/>
    </w:pPr>
    <w:rPr>
      <w:sz w:val="20"/>
    </w:rPr>
  </w:style>
  <w:style w:type="paragraph" w:customStyle="1" w:styleId="Quotation3">
    <w:name w:val="Quotation 3"/>
    <w:basedOn w:val="PlainParagraph"/>
    <w:rsid w:val="000E3D2F"/>
    <w:pPr>
      <w:numPr>
        <w:ilvl w:val="3"/>
        <w:numId w:val="1"/>
      </w:numPr>
      <w:spacing w:before="0" w:line="260" w:lineRule="atLeast"/>
    </w:pPr>
    <w:rPr>
      <w:sz w:val="20"/>
    </w:rPr>
  </w:style>
  <w:style w:type="paragraph" w:customStyle="1" w:styleId="Quotation4">
    <w:name w:val="Quotation 4"/>
    <w:basedOn w:val="PlainParagraph"/>
    <w:rsid w:val="000E3D2F"/>
    <w:pPr>
      <w:numPr>
        <w:ilvl w:val="4"/>
        <w:numId w:val="1"/>
      </w:numPr>
      <w:spacing w:before="0" w:line="260" w:lineRule="atLeast"/>
    </w:pPr>
    <w:rPr>
      <w:sz w:val="20"/>
    </w:rPr>
  </w:style>
  <w:style w:type="paragraph" w:customStyle="1" w:styleId="Quotation5">
    <w:name w:val="Quotation 5"/>
    <w:basedOn w:val="PlainParagraph"/>
    <w:rsid w:val="000E3D2F"/>
    <w:pPr>
      <w:numPr>
        <w:ilvl w:val="5"/>
        <w:numId w:val="1"/>
      </w:numPr>
      <w:spacing w:before="0" w:line="260" w:lineRule="atLeast"/>
    </w:pPr>
    <w:rPr>
      <w:sz w:val="20"/>
    </w:rPr>
  </w:style>
  <w:style w:type="paragraph" w:customStyle="1" w:styleId="Quotation6">
    <w:name w:val="Quotation 6"/>
    <w:basedOn w:val="PlainParagraph"/>
    <w:rsid w:val="000E3D2F"/>
    <w:pPr>
      <w:numPr>
        <w:ilvl w:val="6"/>
        <w:numId w:val="1"/>
      </w:numPr>
      <w:spacing w:before="0" w:line="260" w:lineRule="atLeast"/>
    </w:pPr>
    <w:rPr>
      <w:sz w:val="20"/>
    </w:rPr>
  </w:style>
  <w:style w:type="paragraph" w:customStyle="1" w:styleId="Quotation7">
    <w:name w:val="Quotation 7"/>
    <w:basedOn w:val="PlainParagraph"/>
    <w:rsid w:val="000E3D2F"/>
    <w:pPr>
      <w:numPr>
        <w:ilvl w:val="7"/>
        <w:numId w:val="1"/>
      </w:numPr>
      <w:spacing w:before="0" w:line="260" w:lineRule="atLeast"/>
    </w:pPr>
    <w:rPr>
      <w:sz w:val="20"/>
    </w:rPr>
  </w:style>
  <w:style w:type="paragraph" w:customStyle="1" w:styleId="Quotation8">
    <w:name w:val="Quotation 8"/>
    <w:basedOn w:val="PlainParagraph"/>
    <w:rsid w:val="000E3D2F"/>
    <w:pPr>
      <w:numPr>
        <w:ilvl w:val="8"/>
        <w:numId w:val="1"/>
      </w:numPr>
      <w:spacing w:before="0" w:line="260" w:lineRule="atLeast"/>
    </w:pPr>
    <w:rPr>
      <w:sz w:val="20"/>
    </w:rPr>
  </w:style>
  <w:style w:type="paragraph" w:customStyle="1" w:styleId="NumberLevel1">
    <w:name w:val="Number Level 1"/>
    <w:aliases w:val="N1"/>
    <w:basedOn w:val="PlainParagraph"/>
    <w:autoRedefine/>
    <w:qFormat/>
    <w:rsid w:val="007C304D"/>
    <w:rPr>
      <w:i/>
    </w:rPr>
  </w:style>
  <w:style w:type="paragraph" w:customStyle="1" w:styleId="NumberLevel2">
    <w:name w:val="Number Level 2"/>
    <w:aliases w:val="N2"/>
    <w:basedOn w:val="PlainParagraph"/>
    <w:autoRedefine/>
    <w:qFormat/>
    <w:rsid w:val="000E3D2F"/>
    <w:pPr>
      <w:numPr>
        <w:ilvl w:val="1"/>
        <w:numId w:val="26"/>
      </w:numPr>
    </w:pPr>
  </w:style>
  <w:style w:type="paragraph" w:customStyle="1" w:styleId="NumberLevel3">
    <w:name w:val="Number Level 3"/>
    <w:aliases w:val="N3"/>
    <w:basedOn w:val="PlainParagraph"/>
    <w:qFormat/>
    <w:rsid w:val="000E3D2F"/>
    <w:pPr>
      <w:numPr>
        <w:ilvl w:val="2"/>
        <w:numId w:val="26"/>
      </w:numPr>
    </w:pPr>
  </w:style>
  <w:style w:type="paragraph" w:customStyle="1" w:styleId="NumberLevel4">
    <w:name w:val="Number Level 4"/>
    <w:aliases w:val="N4"/>
    <w:basedOn w:val="PlainParagraph"/>
    <w:autoRedefine/>
    <w:qFormat/>
    <w:rsid w:val="000E3D2F"/>
    <w:pPr>
      <w:numPr>
        <w:ilvl w:val="3"/>
        <w:numId w:val="26"/>
      </w:numPr>
      <w:spacing w:before="0"/>
    </w:pPr>
  </w:style>
  <w:style w:type="paragraph" w:customStyle="1" w:styleId="NumberLevel5">
    <w:name w:val="Number Level 5"/>
    <w:aliases w:val="N5"/>
    <w:basedOn w:val="PlainParagraph"/>
    <w:qFormat/>
    <w:rsid w:val="000E3D2F"/>
    <w:pPr>
      <w:numPr>
        <w:ilvl w:val="4"/>
        <w:numId w:val="26"/>
      </w:numPr>
      <w:spacing w:before="0"/>
    </w:pPr>
  </w:style>
  <w:style w:type="paragraph" w:customStyle="1" w:styleId="NumberLevel6">
    <w:name w:val="Number Level 6"/>
    <w:basedOn w:val="NumberLevel5"/>
    <w:rsid w:val="000E3D2F"/>
    <w:pPr>
      <w:numPr>
        <w:ilvl w:val="5"/>
      </w:numPr>
    </w:pPr>
  </w:style>
  <w:style w:type="paragraph" w:customStyle="1" w:styleId="NumberLevel7">
    <w:name w:val="Number Level 7"/>
    <w:basedOn w:val="NumberLevel6"/>
    <w:rsid w:val="000E3D2F"/>
    <w:pPr>
      <w:numPr>
        <w:ilvl w:val="6"/>
      </w:numPr>
    </w:pPr>
  </w:style>
  <w:style w:type="paragraph" w:customStyle="1" w:styleId="NumberLevel8">
    <w:name w:val="Number Level 8"/>
    <w:basedOn w:val="NumberLevel7"/>
    <w:rsid w:val="000E3D2F"/>
    <w:pPr>
      <w:numPr>
        <w:ilvl w:val="7"/>
      </w:numPr>
    </w:pPr>
  </w:style>
  <w:style w:type="paragraph" w:customStyle="1" w:styleId="NumberLevel9">
    <w:name w:val="Number Level 9"/>
    <w:basedOn w:val="NumberLevel8"/>
    <w:rsid w:val="000E3D2F"/>
    <w:pPr>
      <w:numPr>
        <w:ilvl w:val="8"/>
      </w:numPr>
    </w:pPr>
  </w:style>
  <w:style w:type="paragraph" w:customStyle="1" w:styleId="DashEm">
    <w:name w:val="Dash: Em"/>
    <w:basedOn w:val="PlainParagraph"/>
    <w:rsid w:val="000E3D2F"/>
    <w:pPr>
      <w:spacing w:before="0"/>
    </w:pPr>
  </w:style>
  <w:style w:type="paragraph" w:customStyle="1" w:styleId="DashEm1">
    <w:name w:val="Dash: Em 1"/>
    <w:aliases w:val="-EM"/>
    <w:basedOn w:val="PlainParagraph"/>
    <w:link w:val="DashEm1Char"/>
    <w:qFormat/>
    <w:rsid w:val="000E3D2F"/>
    <w:pPr>
      <w:spacing w:before="0"/>
    </w:pPr>
  </w:style>
  <w:style w:type="paragraph" w:customStyle="1" w:styleId="DashEn1">
    <w:name w:val="Dash: En 1"/>
    <w:aliases w:val="-EN"/>
    <w:basedOn w:val="DashEm"/>
    <w:link w:val="DashEn1Char"/>
    <w:qFormat/>
    <w:rsid w:val="000E3D2F"/>
    <w:pPr>
      <w:numPr>
        <w:ilvl w:val="2"/>
      </w:numPr>
    </w:pPr>
  </w:style>
  <w:style w:type="paragraph" w:customStyle="1" w:styleId="DashEn2">
    <w:name w:val="Dash: En 2"/>
    <w:basedOn w:val="DashEn1"/>
    <w:rsid w:val="000E3D2F"/>
    <w:pPr>
      <w:numPr>
        <w:ilvl w:val="3"/>
      </w:numPr>
    </w:pPr>
  </w:style>
  <w:style w:type="paragraph" w:customStyle="1" w:styleId="DashEn3">
    <w:name w:val="Dash: En 3"/>
    <w:basedOn w:val="DashEn2"/>
    <w:rsid w:val="000E3D2F"/>
    <w:pPr>
      <w:numPr>
        <w:ilvl w:val="4"/>
      </w:numPr>
    </w:pPr>
  </w:style>
  <w:style w:type="paragraph" w:customStyle="1" w:styleId="DashEn4">
    <w:name w:val="Dash: En 4"/>
    <w:basedOn w:val="DashEn3"/>
    <w:rsid w:val="000E3D2F"/>
    <w:pPr>
      <w:numPr>
        <w:ilvl w:val="5"/>
      </w:numPr>
    </w:pPr>
  </w:style>
  <w:style w:type="paragraph" w:customStyle="1" w:styleId="DashEn5">
    <w:name w:val="Dash: En 5"/>
    <w:basedOn w:val="DashEn4"/>
    <w:rsid w:val="000E3D2F"/>
    <w:pPr>
      <w:numPr>
        <w:ilvl w:val="6"/>
      </w:numPr>
    </w:pPr>
  </w:style>
  <w:style w:type="paragraph" w:customStyle="1" w:styleId="DashEn6">
    <w:name w:val="Dash: En 6"/>
    <w:basedOn w:val="DashEn5"/>
    <w:rsid w:val="000E3D2F"/>
    <w:pPr>
      <w:numPr>
        <w:ilvl w:val="7"/>
      </w:numPr>
    </w:pPr>
  </w:style>
  <w:style w:type="paragraph" w:customStyle="1" w:styleId="DashEn7">
    <w:name w:val="Dash: En 7"/>
    <w:basedOn w:val="DashEn6"/>
    <w:rsid w:val="000E3D2F"/>
    <w:pPr>
      <w:numPr>
        <w:ilvl w:val="8"/>
      </w:numPr>
    </w:pPr>
  </w:style>
  <w:style w:type="paragraph" w:customStyle="1" w:styleId="IndentHanging">
    <w:name w:val="Indent: Hanging"/>
    <w:aliases w:val="--&gt;H"/>
    <w:basedOn w:val="PlainParagraph"/>
    <w:uiPriority w:val="97"/>
    <w:qFormat/>
    <w:rsid w:val="000E3D2F"/>
    <w:pPr>
      <w:numPr>
        <w:numId w:val="25"/>
      </w:numPr>
      <w:spacing w:before="0"/>
    </w:pPr>
  </w:style>
  <w:style w:type="paragraph" w:customStyle="1" w:styleId="IndentHanging1">
    <w:name w:val="Indent: Hanging 1"/>
    <w:basedOn w:val="IndentHanging"/>
    <w:rsid w:val="000E3D2F"/>
    <w:pPr>
      <w:numPr>
        <w:ilvl w:val="1"/>
      </w:numPr>
    </w:pPr>
  </w:style>
  <w:style w:type="paragraph" w:customStyle="1" w:styleId="IndentHanging2">
    <w:name w:val="Indent: Hanging 2"/>
    <w:basedOn w:val="IndentHanging1"/>
    <w:rsid w:val="000E3D2F"/>
    <w:pPr>
      <w:numPr>
        <w:ilvl w:val="2"/>
      </w:numPr>
    </w:pPr>
  </w:style>
  <w:style w:type="paragraph" w:customStyle="1" w:styleId="IndentHanging3">
    <w:name w:val="Indent: Hanging 3"/>
    <w:basedOn w:val="IndentHanging2"/>
    <w:rsid w:val="000E3D2F"/>
    <w:pPr>
      <w:numPr>
        <w:ilvl w:val="3"/>
      </w:numPr>
    </w:pPr>
  </w:style>
  <w:style w:type="paragraph" w:customStyle="1" w:styleId="IndentHanging4">
    <w:name w:val="Indent: Hanging 4"/>
    <w:basedOn w:val="IndentHanging3"/>
    <w:rsid w:val="000E3D2F"/>
    <w:pPr>
      <w:numPr>
        <w:ilvl w:val="4"/>
      </w:numPr>
    </w:pPr>
  </w:style>
  <w:style w:type="paragraph" w:customStyle="1" w:styleId="IndentHanging5">
    <w:name w:val="Indent: Hanging 5"/>
    <w:basedOn w:val="IndentHanging4"/>
    <w:rsid w:val="000E3D2F"/>
    <w:pPr>
      <w:numPr>
        <w:ilvl w:val="5"/>
      </w:numPr>
    </w:pPr>
  </w:style>
  <w:style w:type="paragraph" w:customStyle="1" w:styleId="IndentHanging6">
    <w:name w:val="Indent: Hanging 6"/>
    <w:basedOn w:val="IndentHanging5"/>
    <w:rsid w:val="000E3D2F"/>
    <w:pPr>
      <w:numPr>
        <w:ilvl w:val="6"/>
      </w:numPr>
    </w:pPr>
  </w:style>
  <w:style w:type="paragraph" w:customStyle="1" w:styleId="IndentHanging7">
    <w:name w:val="Indent: Hanging 7"/>
    <w:basedOn w:val="IndentHanging6"/>
    <w:rsid w:val="000E3D2F"/>
    <w:pPr>
      <w:numPr>
        <w:ilvl w:val="7"/>
      </w:numPr>
    </w:pPr>
  </w:style>
  <w:style w:type="paragraph" w:customStyle="1" w:styleId="IndentHanging8">
    <w:name w:val="Indent: Hanging 8"/>
    <w:basedOn w:val="IndentHanging7"/>
    <w:rsid w:val="000E3D2F"/>
    <w:pPr>
      <w:numPr>
        <w:ilvl w:val="8"/>
      </w:numPr>
    </w:pPr>
  </w:style>
  <w:style w:type="paragraph" w:customStyle="1" w:styleId="IndentFull">
    <w:name w:val="Indent: Full"/>
    <w:aliases w:val="--&gt;F"/>
    <w:basedOn w:val="PlainParagraph"/>
    <w:uiPriority w:val="97"/>
    <w:qFormat/>
    <w:rsid w:val="000E3D2F"/>
    <w:pPr>
      <w:numPr>
        <w:numId w:val="24"/>
      </w:numPr>
      <w:spacing w:before="0"/>
    </w:pPr>
  </w:style>
  <w:style w:type="paragraph" w:customStyle="1" w:styleId="IndentFull1">
    <w:name w:val="Indent: Full 1"/>
    <w:basedOn w:val="IndentFull"/>
    <w:rsid w:val="000E3D2F"/>
    <w:pPr>
      <w:numPr>
        <w:ilvl w:val="1"/>
      </w:numPr>
    </w:pPr>
  </w:style>
  <w:style w:type="paragraph" w:customStyle="1" w:styleId="IndentFull2">
    <w:name w:val="Indent: Full 2"/>
    <w:basedOn w:val="IndentFull1"/>
    <w:rsid w:val="000E3D2F"/>
    <w:pPr>
      <w:numPr>
        <w:ilvl w:val="2"/>
      </w:numPr>
    </w:pPr>
  </w:style>
  <w:style w:type="paragraph" w:customStyle="1" w:styleId="IndentFull3">
    <w:name w:val="Indent: Full 3"/>
    <w:basedOn w:val="IndentFull2"/>
    <w:rsid w:val="000E3D2F"/>
    <w:pPr>
      <w:numPr>
        <w:ilvl w:val="3"/>
      </w:numPr>
    </w:pPr>
  </w:style>
  <w:style w:type="paragraph" w:customStyle="1" w:styleId="IndentFull4">
    <w:name w:val="Indent: Full 4"/>
    <w:basedOn w:val="IndentFull3"/>
    <w:rsid w:val="000E3D2F"/>
    <w:pPr>
      <w:numPr>
        <w:ilvl w:val="4"/>
      </w:numPr>
    </w:pPr>
  </w:style>
  <w:style w:type="paragraph" w:customStyle="1" w:styleId="IndentFull5">
    <w:name w:val="Indent: Full 5"/>
    <w:basedOn w:val="IndentFull4"/>
    <w:rsid w:val="000E3D2F"/>
    <w:pPr>
      <w:numPr>
        <w:ilvl w:val="5"/>
      </w:numPr>
    </w:pPr>
  </w:style>
  <w:style w:type="paragraph" w:customStyle="1" w:styleId="IndentFull6">
    <w:name w:val="Indent: Full 6"/>
    <w:basedOn w:val="IndentFull5"/>
    <w:rsid w:val="000E3D2F"/>
    <w:pPr>
      <w:numPr>
        <w:ilvl w:val="6"/>
      </w:numPr>
    </w:pPr>
  </w:style>
  <w:style w:type="paragraph" w:customStyle="1" w:styleId="IndentFull7">
    <w:name w:val="Indent: Full 7"/>
    <w:basedOn w:val="IndentFull6"/>
    <w:rsid w:val="000E3D2F"/>
    <w:pPr>
      <w:numPr>
        <w:ilvl w:val="7"/>
      </w:numPr>
    </w:pPr>
  </w:style>
  <w:style w:type="paragraph" w:customStyle="1" w:styleId="IndentFull8">
    <w:name w:val="Indent: Full 8"/>
    <w:basedOn w:val="IndentFull7"/>
    <w:rsid w:val="000E3D2F"/>
    <w:pPr>
      <w:numPr>
        <w:ilvl w:val="8"/>
      </w:numPr>
    </w:pPr>
  </w:style>
  <w:style w:type="paragraph" w:customStyle="1" w:styleId="NumberedList1">
    <w:name w:val="Numbered List: 1)"/>
    <w:basedOn w:val="PlainParagraph"/>
    <w:uiPriority w:val="97"/>
    <w:qFormat/>
    <w:rsid w:val="000E3D2F"/>
    <w:pPr>
      <w:numPr>
        <w:numId w:val="27"/>
      </w:numPr>
      <w:spacing w:before="0"/>
    </w:pPr>
  </w:style>
  <w:style w:type="paragraph" w:customStyle="1" w:styleId="NumberedList11">
    <w:name w:val="Numbered List: 1) 1"/>
    <w:aliases w:val="1)"/>
    <w:basedOn w:val="Normal"/>
    <w:rsid w:val="000E3D2F"/>
    <w:pPr>
      <w:numPr>
        <w:ilvl w:val="1"/>
        <w:numId w:val="27"/>
      </w:numPr>
      <w:spacing w:after="140"/>
    </w:pPr>
  </w:style>
  <w:style w:type="paragraph" w:customStyle="1" w:styleId="NumberedList12">
    <w:name w:val="Numbered List: 1) 2"/>
    <w:basedOn w:val="NumberedList11"/>
    <w:rsid w:val="000E3D2F"/>
    <w:pPr>
      <w:numPr>
        <w:ilvl w:val="2"/>
      </w:numPr>
    </w:pPr>
  </w:style>
  <w:style w:type="paragraph" w:customStyle="1" w:styleId="NumberedList13">
    <w:name w:val="Numbered List: 1) 3"/>
    <w:basedOn w:val="NumberedList12"/>
    <w:rsid w:val="000E3D2F"/>
    <w:pPr>
      <w:numPr>
        <w:ilvl w:val="3"/>
      </w:numPr>
    </w:pPr>
  </w:style>
  <w:style w:type="paragraph" w:customStyle="1" w:styleId="NumberedList14">
    <w:name w:val="Numbered List: 1) 4"/>
    <w:basedOn w:val="NumberedList13"/>
    <w:rsid w:val="000E3D2F"/>
    <w:pPr>
      <w:numPr>
        <w:ilvl w:val="4"/>
      </w:numPr>
    </w:pPr>
  </w:style>
  <w:style w:type="paragraph" w:customStyle="1" w:styleId="NumberedList15">
    <w:name w:val="Numbered List: 1) 5"/>
    <w:basedOn w:val="NumberedList14"/>
    <w:rsid w:val="000E3D2F"/>
    <w:pPr>
      <w:numPr>
        <w:ilvl w:val="5"/>
      </w:numPr>
    </w:pPr>
  </w:style>
  <w:style w:type="paragraph" w:customStyle="1" w:styleId="NumberedList16">
    <w:name w:val="Numbered List: 1) 6"/>
    <w:basedOn w:val="NumberedList15"/>
    <w:rsid w:val="000E3D2F"/>
    <w:pPr>
      <w:numPr>
        <w:ilvl w:val="6"/>
      </w:numPr>
    </w:pPr>
  </w:style>
  <w:style w:type="paragraph" w:customStyle="1" w:styleId="NumberedList17">
    <w:name w:val="Numbered List: 1) 7"/>
    <w:basedOn w:val="NumberedList16"/>
    <w:rsid w:val="000E3D2F"/>
    <w:pPr>
      <w:numPr>
        <w:ilvl w:val="7"/>
      </w:numPr>
    </w:pPr>
  </w:style>
  <w:style w:type="paragraph" w:customStyle="1" w:styleId="NumberedList18">
    <w:name w:val="Numbered List: 1) 8"/>
    <w:basedOn w:val="NumberedList17"/>
    <w:rsid w:val="000E3D2F"/>
    <w:pPr>
      <w:numPr>
        <w:ilvl w:val="8"/>
      </w:numPr>
    </w:pPr>
  </w:style>
  <w:style w:type="paragraph" w:customStyle="1" w:styleId="NumberedLista">
    <w:name w:val="Numbered List: a)"/>
    <w:basedOn w:val="PlainParagraph"/>
    <w:uiPriority w:val="97"/>
    <w:qFormat/>
    <w:rsid w:val="000E3D2F"/>
    <w:pPr>
      <w:numPr>
        <w:numId w:val="28"/>
      </w:numPr>
      <w:spacing w:before="0"/>
    </w:pPr>
  </w:style>
  <w:style w:type="paragraph" w:customStyle="1" w:styleId="NumberedLista1">
    <w:name w:val="Numbered List: a) 1"/>
    <w:aliases w:val="a)"/>
    <w:basedOn w:val="Normal"/>
    <w:rsid w:val="000E3D2F"/>
    <w:pPr>
      <w:numPr>
        <w:ilvl w:val="1"/>
        <w:numId w:val="28"/>
      </w:numPr>
      <w:spacing w:after="140"/>
    </w:pPr>
  </w:style>
  <w:style w:type="paragraph" w:customStyle="1" w:styleId="NumberedLista2">
    <w:name w:val="Numbered List: a) 2"/>
    <w:basedOn w:val="NumberedLista1"/>
    <w:rsid w:val="000E3D2F"/>
    <w:pPr>
      <w:numPr>
        <w:ilvl w:val="2"/>
      </w:numPr>
    </w:pPr>
  </w:style>
  <w:style w:type="paragraph" w:customStyle="1" w:styleId="NumberedLista3">
    <w:name w:val="Numbered List: a) 3"/>
    <w:basedOn w:val="NumberedLista2"/>
    <w:rsid w:val="000E3D2F"/>
    <w:pPr>
      <w:numPr>
        <w:ilvl w:val="3"/>
      </w:numPr>
    </w:pPr>
  </w:style>
  <w:style w:type="paragraph" w:customStyle="1" w:styleId="NumberedLista4">
    <w:name w:val="Numbered List: a) 4"/>
    <w:basedOn w:val="NumberedLista3"/>
    <w:rsid w:val="000E3D2F"/>
    <w:pPr>
      <w:numPr>
        <w:ilvl w:val="4"/>
      </w:numPr>
    </w:pPr>
  </w:style>
  <w:style w:type="paragraph" w:customStyle="1" w:styleId="NumberedLista5">
    <w:name w:val="Numbered List: a) 5"/>
    <w:basedOn w:val="NumberedLista4"/>
    <w:rsid w:val="000E3D2F"/>
    <w:pPr>
      <w:numPr>
        <w:ilvl w:val="5"/>
      </w:numPr>
    </w:pPr>
  </w:style>
  <w:style w:type="paragraph" w:customStyle="1" w:styleId="NumberedLista6">
    <w:name w:val="Numbered List: a) 6"/>
    <w:basedOn w:val="NumberedLista5"/>
    <w:rsid w:val="000E3D2F"/>
    <w:pPr>
      <w:numPr>
        <w:ilvl w:val="6"/>
      </w:numPr>
    </w:pPr>
  </w:style>
  <w:style w:type="paragraph" w:customStyle="1" w:styleId="NumberedLista7">
    <w:name w:val="Numbered List: a) 7"/>
    <w:basedOn w:val="NumberedLista6"/>
    <w:rsid w:val="000E3D2F"/>
    <w:pPr>
      <w:numPr>
        <w:ilvl w:val="7"/>
      </w:numPr>
    </w:pPr>
  </w:style>
  <w:style w:type="paragraph" w:customStyle="1" w:styleId="NumberedLista8">
    <w:name w:val="Numbered List: a) 8"/>
    <w:basedOn w:val="NumberedLista7"/>
    <w:rsid w:val="000E3D2F"/>
    <w:pPr>
      <w:numPr>
        <w:ilvl w:val="8"/>
      </w:numPr>
    </w:pPr>
  </w:style>
  <w:style w:type="paragraph" w:styleId="FootnoteText">
    <w:name w:val="footnote text"/>
    <w:basedOn w:val="PlainParagraph"/>
    <w:rsid w:val="000E3D2F"/>
    <w:pPr>
      <w:tabs>
        <w:tab w:val="left" w:pos="425"/>
      </w:tabs>
      <w:spacing w:before="0"/>
      <w:ind w:left="425" w:right="567" w:hanging="425"/>
    </w:pPr>
    <w:rPr>
      <w:sz w:val="18"/>
      <w:szCs w:val="20"/>
    </w:rPr>
  </w:style>
  <w:style w:type="paragraph" w:styleId="EndnoteText">
    <w:name w:val="endnote text"/>
    <w:basedOn w:val="PlainParagraph"/>
    <w:rsid w:val="000E3D2F"/>
    <w:pPr>
      <w:tabs>
        <w:tab w:val="left" w:pos="425"/>
      </w:tabs>
      <w:spacing w:before="0" w:line="240" w:lineRule="auto"/>
      <w:ind w:left="425" w:hanging="425"/>
    </w:pPr>
    <w:rPr>
      <w:sz w:val="18"/>
      <w:szCs w:val="20"/>
    </w:rPr>
  </w:style>
  <w:style w:type="character" w:styleId="FootnoteReference">
    <w:name w:val="footnote reference"/>
    <w:basedOn w:val="DefaultParagraphFont"/>
    <w:rsid w:val="000E3D2F"/>
    <w:rPr>
      <w:rFonts w:ascii="Arial" w:hAnsi="Arial" w:cs="Arial"/>
      <w:b w:val="0"/>
      <w:i w:val="0"/>
      <w:sz w:val="22"/>
      <w:vertAlign w:val="superscript"/>
    </w:rPr>
  </w:style>
  <w:style w:type="character" w:styleId="EndnoteReference">
    <w:name w:val="endnote reference"/>
    <w:basedOn w:val="DefaultParagraphFont"/>
    <w:rsid w:val="000E3D2F"/>
    <w:rPr>
      <w:rFonts w:ascii="Arial" w:hAnsi="Arial" w:cs="Arial"/>
      <w:b w:val="0"/>
      <w:i w:val="0"/>
      <w:sz w:val="22"/>
      <w:vertAlign w:val="superscript"/>
    </w:rPr>
  </w:style>
  <w:style w:type="character" w:styleId="PageNumber">
    <w:name w:val="page number"/>
    <w:basedOn w:val="DefaultParagraphFont"/>
    <w:rsid w:val="000E3D2F"/>
    <w:rPr>
      <w:rFonts w:ascii="Arial" w:hAnsi="Arial" w:cs="Arial"/>
      <w:b w:val="0"/>
      <w:i w:val="0"/>
      <w:sz w:val="16"/>
    </w:rPr>
  </w:style>
  <w:style w:type="character" w:styleId="Hyperlink">
    <w:name w:val="Hyperlink"/>
    <w:basedOn w:val="DefaultParagraphFont"/>
    <w:rsid w:val="000E3D2F"/>
    <w:rPr>
      <w:rFonts w:ascii="Arial" w:hAnsi="Arial" w:cs="Arial"/>
      <w:color w:val="0000FF"/>
      <w:u w:val="single" w:color="0000FF"/>
    </w:rPr>
  </w:style>
  <w:style w:type="paragraph" w:styleId="TOC1">
    <w:name w:val="toc 1"/>
    <w:next w:val="Normal"/>
    <w:autoRedefine/>
    <w:rsid w:val="000E3D2F"/>
    <w:pPr>
      <w:keepNext/>
      <w:widowControl w:val="0"/>
      <w:pBdr>
        <w:bottom w:val="single" w:sz="2" w:space="0" w:color="auto"/>
      </w:pBdr>
      <w:tabs>
        <w:tab w:val="right" w:pos="8220"/>
      </w:tabs>
      <w:spacing w:before="200" w:line="280" w:lineRule="atLeast"/>
    </w:pPr>
    <w:rPr>
      <w:rFonts w:ascii="Arial" w:hAnsi="Arial" w:cs="Arial"/>
      <w:b/>
      <w:szCs w:val="22"/>
    </w:rPr>
  </w:style>
  <w:style w:type="paragraph" w:styleId="TOC2">
    <w:name w:val="toc 2"/>
    <w:basedOn w:val="TOC1"/>
    <w:next w:val="Normal"/>
    <w:autoRedefine/>
    <w:rsid w:val="000E3D2F"/>
    <w:pPr>
      <w:pBdr>
        <w:bottom w:val="none" w:sz="0" w:space="0" w:color="auto"/>
      </w:pBdr>
      <w:spacing w:before="60"/>
    </w:pPr>
    <w:rPr>
      <w:b w:val="0"/>
    </w:rPr>
  </w:style>
  <w:style w:type="paragraph" w:styleId="TOC3">
    <w:name w:val="toc 3"/>
    <w:basedOn w:val="TOC2"/>
    <w:next w:val="Normal"/>
    <w:autoRedefine/>
    <w:rsid w:val="000E3D2F"/>
    <w:pPr>
      <w:ind w:left="425" w:hanging="425"/>
    </w:pPr>
  </w:style>
  <w:style w:type="paragraph" w:customStyle="1" w:styleId="Notes-client">
    <w:name w:val="Notes - client"/>
    <w:aliases w:val="N Client,N Cli"/>
    <w:basedOn w:val="PlainParagraph"/>
    <w:uiPriority w:val="98"/>
    <w:qFormat/>
    <w:rsid w:val="000E3D2F"/>
    <w:pPr>
      <w:pBdr>
        <w:top w:val="single" w:sz="8" w:space="0" w:color="0000FF"/>
        <w:left w:val="single" w:sz="8" w:space="0" w:color="0000FF"/>
        <w:bottom w:val="single" w:sz="8" w:space="0" w:color="0000FF"/>
        <w:right w:val="single" w:sz="8" w:space="0" w:color="0000FF"/>
      </w:pBdr>
      <w:spacing w:before="200"/>
    </w:pPr>
    <w:rPr>
      <w:color w:val="0000FF"/>
    </w:rPr>
  </w:style>
  <w:style w:type="paragraph" w:customStyle="1" w:styleId="Notes-3rdParty">
    <w:name w:val="Notes - 3rd Party"/>
    <w:aliases w:val="N 3rd P,N 3rdP"/>
    <w:basedOn w:val="PlainParagraph"/>
    <w:uiPriority w:val="98"/>
    <w:qFormat/>
    <w:rsid w:val="000E3D2F"/>
    <w:pPr>
      <w:pBdr>
        <w:top w:val="double" w:sz="6" w:space="0" w:color="008000"/>
        <w:left w:val="double" w:sz="6" w:space="0" w:color="008000"/>
        <w:bottom w:val="double" w:sz="6" w:space="0" w:color="008000"/>
        <w:right w:val="double" w:sz="6" w:space="0" w:color="008000"/>
      </w:pBdr>
      <w:spacing w:before="200"/>
    </w:pPr>
    <w:rPr>
      <w:color w:val="008000"/>
    </w:rPr>
  </w:style>
  <w:style w:type="paragraph" w:customStyle="1" w:styleId="Instruction">
    <w:name w:val="Instruction"/>
    <w:basedOn w:val="PlainParagraph"/>
    <w:rsid w:val="000E3D2F"/>
    <w:rPr>
      <w:vanish/>
      <w:color w:val="0000FF"/>
    </w:rPr>
  </w:style>
  <w:style w:type="paragraph" w:customStyle="1" w:styleId="TablePlainParagraph">
    <w:name w:val="Table: Plain Paragraph"/>
    <w:aliases w:val="Table PP"/>
    <w:basedOn w:val="PlainParagraph"/>
    <w:rsid w:val="000E3D2F"/>
    <w:pPr>
      <w:spacing w:line="240" w:lineRule="atLeast"/>
    </w:pPr>
    <w:rPr>
      <w:sz w:val="20"/>
    </w:rPr>
  </w:style>
  <w:style w:type="paragraph" w:customStyle="1" w:styleId="TableHeading1">
    <w:name w:val="Table: Heading 1"/>
    <w:basedOn w:val="PlainParagraph"/>
    <w:rsid w:val="000E3D2F"/>
    <w:pPr>
      <w:keepNext/>
      <w:keepLines/>
      <w:spacing w:after="0" w:line="240" w:lineRule="atLeast"/>
    </w:pPr>
    <w:rPr>
      <w:b/>
      <w:caps/>
      <w:sz w:val="20"/>
    </w:rPr>
  </w:style>
  <w:style w:type="paragraph" w:customStyle="1" w:styleId="TableHeading2">
    <w:name w:val="Table: Heading 2"/>
    <w:basedOn w:val="HeadingBase"/>
    <w:next w:val="TablePlainParagraph"/>
    <w:rsid w:val="000E3D2F"/>
    <w:pPr>
      <w:keepNext/>
      <w:keepLines/>
      <w:spacing w:before="60" w:line="240" w:lineRule="atLeast"/>
    </w:pPr>
    <w:rPr>
      <w:b/>
    </w:rPr>
  </w:style>
  <w:style w:type="paragraph" w:customStyle="1" w:styleId="TableHeading3">
    <w:name w:val="Table: Heading 3"/>
    <w:basedOn w:val="HeadingBase"/>
    <w:next w:val="TablePlainParagraph"/>
    <w:rsid w:val="000E3D2F"/>
    <w:pPr>
      <w:keepNext/>
      <w:keepLines/>
      <w:spacing w:before="60" w:line="240" w:lineRule="atLeast"/>
    </w:pPr>
    <w:rPr>
      <w:b/>
      <w:i/>
    </w:rPr>
  </w:style>
  <w:style w:type="paragraph" w:customStyle="1" w:styleId="TableHeading4">
    <w:name w:val="Table: Heading 4"/>
    <w:basedOn w:val="HeadingBase"/>
    <w:next w:val="TablePlainParagraph"/>
    <w:rsid w:val="000E3D2F"/>
    <w:pPr>
      <w:keepNext/>
      <w:keepLines/>
      <w:spacing w:before="60" w:line="240" w:lineRule="atLeast"/>
    </w:pPr>
    <w:rPr>
      <w:i/>
    </w:rPr>
  </w:style>
  <w:style w:type="paragraph" w:customStyle="1" w:styleId="TableHeading5">
    <w:name w:val="Table: Heading 5"/>
    <w:basedOn w:val="HeadingBase"/>
    <w:next w:val="TablePlainParagraph"/>
    <w:rsid w:val="000E3D2F"/>
    <w:pPr>
      <w:keepNext/>
      <w:keepLines/>
      <w:spacing w:before="60" w:line="240" w:lineRule="atLeast"/>
    </w:pPr>
    <w:rPr>
      <w:b/>
      <w:sz w:val="18"/>
    </w:rPr>
  </w:style>
  <w:style w:type="paragraph" w:customStyle="1" w:styleId="TableQAQuestion">
    <w:name w:val="Table: Q&amp;A: Question"/>
    <w:aliases w:val="?QQ"/>
    <w:basedOn w:val="TablePlainParagraph"/>
    <w:next w:val="TableQAAnswer"/>
    <w:qFormat/>
    <w:rsid w:val="000E3D2F"/>
    <w:pPr>
      <w:keepNext/>
      <w:widowControl w:val="0"/>
      <w:tabs>
        <w:tab w:val="left" w:pos="283"/>
        <w:tab w:val="left" w:pos="567"/>
      </w:tabs>
      <w:ind w:left="283" w:hanging="283"/>
    </w:pPr>
    <w:rPr>
      <w:i/>
    </w:rPr>
  </w:style>
  <w:style w:type="paragraph" w:customStyle="1" w:styleId="TableQAAnswer">
    <w:name w:val="Table: Q&amp;A: Answer"/>
    <w:aliases w:val="?QA"/>
    <w:basedOn w:val="TablePlainParagraph"/>
    <w:next w:val="TableQAQuestion"/>
    <w:qFormat/>
    <w:rsid w:val="000E3D2F"/>
    <w:pPr>
      <w:tabs>
        <w:tab w:val="left" w:pos="283"/>
        <w:tab w:val="left" w:pos="567"/>
      </w:tabs>
      <w:spacing w:before="0"/>
      <w:ind w:left="283" w:hanging="283"/>
    </w:pPr>
  </w:style>
  <w:style w:type="paragraph" w:customStyle="1" w:styleId="TableQAText">
    <w:name w:val="Table: Q&amp;A: Text"/>
    <w:basedOn w:val="TablePlainParagraph"/>
    <w:rsid w:val="000E3D2F"/>
    <w:pPr>
      <w:keepNext/>
      <w:widowControl w:val="0"/>
      <w:ind w:left="283" w:hanging="283"/>
    </w:pPr>
    <w:rPr>
      <w:i/>
    </w:rPr>
  </w:style>
  <w:style w:type="paragraph" w:customStyle="1" w:styleId="TableNumberLevel1">
    <w:name w:val="Table: Number Level 1"/>
    <w:aliases w:val="Table N1"/>
    <w:basedOn w:val="TablePlainParagraph"/>
    <w:link w:val="TableNumberLevel1Char"/>
    <w:rsid w:val="000E3D2F"/>
    <w:pPr>
      <w:numPr>
        <w:numId w:val="2"/>
      </w:numPr>
    </w:pPr>
  </w:style>
  <w:style w:type="paragraph" w:customStyle="1" w:styleId="TableNumberLevel2">
    <w:name w:val="Table: Number Level 2"/>
    <w:basedOn w:val="TablePlainParagraph"/>
    <w:rsid w:val="000E3D2F"/>
    <w:pPr>
      <w:numPr>
        <w:ilvl w:val="1"/>
        <w:numId w:val="2"/>
      </w:numPr>
    </w:pPr>
  </w:style>
  <w:style w:type="paragraph" w:customStyle="1" w:styleId="TableNumberLevel3">
    <w:name w:val="Table: Number Level 3"/>
    <w:basedOn w:val="TablePlainParagraph"/>
    <w:rsid w:val="000E3D2F"/>
    <w:pPr>
      <w:numPr>
        <w:ilvl w:val="2"/>
        <w:numId w:val="2"/>
      </w:numPr>
    </w:pPr>
  </w:style>
  <w:style w:type="paragraph" w:customStyle="1" w:styleId="TableNumberLevel4">
    <w:name w:val="Table: Number Level 4"/>
    <w:basedOn w:val="TablePlainParagraph"/>
    <w:rsid w:val="000E3D2F"/>
    <w:pPr>
      <w:numPr>
        <w:ilvl w:val="3"/>
        <w:numId w:val="2"/>
      </w:numPr>
      <w:spacing w:before="0"/>
    </w:pPr>
  </w:style>
  <w:style w:type="paragraph" w:customStyle="1" w:styleId="TableNumberLevel5">
    <w:name w:val="Table: Number Level 5"/>
    <w:basedOn w:val="TablePlainParagraph"/>
    <w:rsid w:val="000E3D2F"/>
    <w:pPr>
      <w:numPr>
        <w:ilvl w:val="4"/>
        <w:numId w:val="2"/>
      </w:numPr>
      <w:spacing w:before="0"/>
    </w:pPr>
  </w:style>
  <w:style w:type="paragraph" w:customStyle="1" w:styleId="TableNumberLevel6">
    <w:name w:val="Table: Number Level 6"/>
    <w:basedOn w:val="TablePlainParagraph"/>
    <w:rsid w:val="000E3D2F"/>
    <w:pPr>
      <w:numPr>
        <w:ilvl w:val="5"/>
        <w:numId w:val="2"/>
      </w:numPr>
      <w:spacing w:before="0"/>
    </w:pPr>
  </w:style>
  <w:style w:type="paragraph" w:customStyle="1" w:styleId="TableNumberLevel7">
    <w:name w:val="Table: Number Level 7"/>
    <w:basedOn w:val="TablePlainParagraph"/>
    <w:rsid w:val="000E3D2F"/>
    <w:pPr>
      <w:numPr>
        <w:ilvl w:val="6"/>
        <w:numId w:val="2"/>
      </w:numPr>
      <w:spacing w:before="0"/>
    </w:pPr>
  </w:style>
  <w:style w:type="paragraph" w:customStyle="1" w:styleId="TableNumberLevel8">
    <w:name w:val="Table: Number Level 8"/>
    <w:basedOn w:val="TablePlainParagraph"/>
    <w:rsid w:val="000E3D2F"/>
    <w:pPr>
      <w:numPr>
        <w:ilvl w:val="7"/>
        <w:numId w:val="2"/>
      </w:numPr>
      <w:spacing w:before="0"/>
    </w:pPr>
  </w:style>
  <w:style w:type="paragraph" w:customStyle="1" w:styleId="TableNumberLevel9">
    <w:name w:val="Table: Number Level 9"/>
    <w:basedOn w:val="TablePlainParagraph"/>
    <w:rsid w:val="000E3D2F"/>
    <w:pPr>
      <w:numPr>
        <w:ilvl w:val="8"/>
        <w:numId w:val="2"/>
      </w:numPr>
      <w:spacing w:before="0"/>
    </w:pPr>
  </w:style>
  <w:style w:type="paragraph" w:customStyle="1" w:styleId="TableDashEm">
    <w:name w:val="Table: Dash: Em"/>
    <w:basedOn w:val="TablePlainParagraph"/>
    <w:rsid w:val="000E3D2F"/>
    <w:pPr>
      <w:spacing w:before="0"/>
    </w:pPr>
  </w:style>
  <w:style w:type="paragraph" w:customStyle="1" w:styleId="TableDashEm1">
    <w:name w:val="Table: Dash: Em 1"/>
    <w:basedOn w:val="TablePlainParagraph"/>
    <w:rsid w:val="000E3D2F"/>
    <w:pPr>
      <w:spacing w:before="0"/>
    </w:pPr>
  </w:style>
  <w:style w:type="paragraph" w:customStyle="1" w:styleId="TableDashEn1">
    <w:name w:val="Table: Dash: En 1"/>
    <w:basedOn w:val="TablePlainParagraph"/>
    <w:rsid w:val="000E3D2F"/>
    <w:pPr>
      <w:numPr>
        <w:ilvl w:val="2"/>
        <w:numId w:val="23"/>
      </w:numPr>
      <w:spacing w:before="0"/>
    </w:pPr>
  </w:style>
  <w:style w:type="paragraph" w:customStyle="1" w:styleId="TableDashEn2">
    <w:name w:val="Table: Dash: En 2"/>
    <w:basedOn w:val="TablePlainParagraph"/>
    <w:rsid w:val="000E3D2F"/>
    <w:pPr>
      <w:numPr>
        <w:ilvl w:val="3"/>
        <w:numId w:val="23"/>
      </w:numPr>
      <w:spacing w:before="0"/>
    </w:pPr>
  </w:style>
  <w:style w:type="paragraph" w:customStyle="1" w:styleId="TableDashEn3">
    <w:name w:val="Table: Dash: En 3"/>
    <w:basedOn w:val="TablePlainParagraph"/>
    <w:rsid w:val="000E3D2F"/>
    <w:pPr>
      <w:numPr>
        <w:ilvl w:val="4"/>
        <w:numId w:val="23"/>
      </w:numPr>
      <w:spacing w:before="0"/>
    </w:pPr>
  </w:style>
  <w:style w:type="paragraph" w:customStyle="1" w:styleId="TableDashEn4">
    <w:name w:val="Table: Dash: En 4"/>
    <w:basedOn w:val="TablePlainParagraph"/>
    <w:rsid w:val="000E3D2F"/>
    <w:pPr>
      <w:numPr>
        <w:ilvl w:val="5"/>
        <w:numId w:val="23"/>
      </w:numPr>
      <w:spacing w:before="0"/>
    </w:pPr>
  </w:style>
  <w:style w:type="paragraph" w:customStyle="1" w:styleId="TableDashEn5">
    <w:name w:val="Table: Dash: En 5"/>
    <w:basedOn w:val="TablePlainParagraph"/>
    <w:rsid w:val="000E3D2F"/>
    <w:pPr>
      <w:numPr>
        <w:ilvl w:val="6"/>
        <w:numId w:val="23"/>
      </w:numPr>
      <w:spacing w:before="0"/>
    </w:pPr>
  </w:style>
  <w:style w:type="paragraph" w:customStyle="1" w:styleId="TableDashEn6">
    <w:name w:val="Table: Dash: En 6"/>
    <w:basedOn w:val="TablePlainParagraph"/>
    <w:rsid w:val="000E3D2F"/>
    <w:pPr>
      <w:numPr>
        <w:ilvl w:val="7"/>
        <w:numId w:val="23"/>
      </w:numPr>
      <w:spacing w:before="0"/>
    </w:pPr>
  </w:style>
  <w:style w:type="paragraph" w:customStyle="1" w:styleId="TableDashEn7">
    <w:name w:val="Table: Dash: En 7"/>
    <w:basedOn w:val="TablePlainParagraph"/>
    <w:rsid w:val="000E3D2F"/>
    <w:pPr>
      <w:numPr>
        <w:ilvl w:val="8"/>
        <w:numId w:val="23"/>
      </w:numPr>
      <w:spacing w:before="0"/>
    </w:pPr>
  </w:style>
  <w:style w:type="paragraph" w:customStyle="1" w:styleId="TableIndentHanging">
    <w:name w:val="Table: Indent: Hanging"/>
    <w:basedOn w:val="TablePlainParagraph"/>
    <w:rsid w:val="000E3D2F"/>
    <w:pPr>
      <w:numPr>
        <w:numId w:val="3"/>
      </w:numPr>
      <w:tabs>
        <w:tab w:val="left" w:pos="283"/>
      </w:tabs>
      <w:spacing w:before="0"/>
    </w:pPr>
  </w:style>
  <w:style w:type="paragraph" w:customStyle="1" w:styleId="TableIndentHanging1">
    <w:name w:val="Table: Indent: Hanging 1"/>
    <w:basedOn w:val="TablePlainParagraph"/>
    <w:rsid w:val="000E3D2F"/>
    <w:pPr>
      <w:numPr>
        <w:ilvl w:val="1"/>
        <w:numId w:val="3"/>
      </w:numPr>
      <w:tabs>
        <w:tab w:val="left" w:pos="283"/>
      </w:tabs>
      <w:spacing w:before="0"/>
    </w:pPr>
  </w:style>
  <w:style w:type="paragraph" w:customStyle="1" w:styleId="TableIndentHanging2">
    <w:name w:val="Table: Indent: Hanging 2"/>
    <w:basedOn w:val="TablePlainParagraph"/>
    <w:rsid w:val="000E3D2F"/>
    <w:pPr>
      <w:numPr>
        <w:ilvl w:val="2"/>
        <w:numId w:val="3"/>
      </w:numPr>
      <w:spacing w:before="0"/>
    </w:pPr>
  </w:style>
  <w:style w:type="paragraph" w:customStyle="1" w:styleId="TableIndentHanging3">
    <w:name w:val="Table: Indent: Hanging 3"/>
    <w:basedOn w:val="TablePlainParagraph"/>
    <w:rsid w:val="000E3D2F"/>
    <w:pPr>
      <w:numPr>
        <w:ilvl w:val="3"/>
        <w:numId w:val="3"/>
      </w:numPr>
      <w:spacing w:before="0"/>
    </w:pPr>
  </w:style>
  <w:style w:type="paragraph" w:customStyle="1" w:styleId="TableIndentHanging4">
    <w:name w:val="Table: Indent: Hanging 4"/>
    <w:basedOn w:val="TablePlainParagraph"/>
    <w:rsid w:val="000E3D2F"/>
    <w:pPr>
      <w:numPr>
        <w:ilvl w:val="4"/>
        <w:numId w:val="3"/>
      </w:numPr>
      <w:tabs>
        <w:tab w:val="left" w:pos="1134"/>
      </w:tabs>
      <w:spacing w:before="0"/>
    </w:pPr>
  </w:style>
  <w:style w:type="paragraph" w:customStyle="1" w:styleId="TableIndentHanging5">
    <w:name w:val="Table: Indent: Hanging 5"/>
    <w:basedOn w:val="TablePlainParagraph"/>
    <w:rsid w:val="000E3D2F"/>
    <w:pPr>
      <w:numPr>
        <w:ilvl w:val="5"/>
        <w:numId w:val="3"/>
      </w:numPr>
      <w:tabs>
        <w:tab w:val="left" w:pos="1417"/>
      </w:tabs>
      <w:spacing w:before="0"/>
    </w:pPr>
  </w:style>
  <w:style w:type="paragraph" w:customStyle="1" w:styleId="TableIndentHanging6">
    <w:name w:val="Table: Indent: Hanging 6"/>
    <w:basedOn w:val="TablePlainParagraph"/>
    <w:rsid w:val="000E3D2F"/>
    <w:pPr>
      <w:numPr>
        <w:ilvl w:val="6"/>
        <w:numId w:val="3"/>
      </w:numPr>
      <w:tabs>
        <w:tab w:val="left" w:pos="1701"/>
      </w:tabs>
      <w:spacing w:before="0"/>
    </w:pPr>
  </w:style>
  <w:style w:type="paragraph" w:customStyle="1" w:styleId="TableIndentHanging7">
    <w:name w:val="Table: Indent: Hanging 7"/>
    <w:basedOn w:val="TablePlainParagraph"/>
    <w:rsid w:val="000E3D2F"/>
    <w:pPr>
      <w:numPr>
        <w:ilvl w:val="7"/>
        <w:numId w:val="3"/>
      </w:numPr>
      <w:tabs>
        <w:tab w:val="left" w:pos="1984"/>
      </w:tabs>
      <w:spacing w:before="0"/>
    </w:pPr>
  </w:style>
  <w:style w:type="paragraph" w:customStyle="1" w:styleId="TableIndentHanging8">
    <w:name w:val="Table: Indent: Hanging 8"/>
    <w:basedOn w:val="TablePlainParagraph"/>
    <w:rsid w:val="000E3D2F"/>
    <w:pPr>
      <w:numPr>
        <w:ilvl w:val="8"/>
        <w:numId w:val="3"/>
      </w:numPr>
      <w:tabs>
        <w:tab w:val="left" w:pos="2268"/>
      </w:tabs>
      <w:spacing w:before="0"/>
    </w:pPr>
  </w:style>
  <w:style w:type="paragraph" w:customStyle="1" w:styleId="TableIndentFull">
    <w:name w:val="Table: Indent: Full"/>
    <w:basedOn w:val="TablePlainParagraph"/>
    <w:rsid w:val="000E3D2F"/>
    <w:pPr>
      <w:numPr>
        <w:numId w:val="4"/>
      </w:numPr>
      <w:spacing w:before="0"/>
    </w:pPr>
  </w:style>
  <w:style w:type="paragraph" w:customStyle="1" w:styleId="TableIndentFull1">
    <w:name w:val="Table: Indent: Full 1"/>
    <w:basedOn w:val="TablePlainParagraph"/>
    <w:rsid w:val="000E3D2F"/>
    <w:pPr>
      <w:numPr>
        <w:ilvl w:val="1"/>
        <w:numId w:val="4"/>
      </w:numPr>
      <w:spacing w:before="0"/>
    </w:pPr>
  </w:style>
  <w:style w:type="paragraph" w:customStyle="1" w:styleId="TableIndentFull2">
    <w:name w:val="Table: Indent: Full 2"/>
    <w:basedOn w:val="TablePlainParagraph"/>
    <w:rsid w:val="000E3D2F"/>
    <w:pPr>
      <w:numPr>
        <w:ilvl w:val="2"/>
        <w:numId w:val="4"/>
      </w:numPr>
      <w:spacing w:before="0"/>
    </w:pPr>
  </w:style>
  <w:style w:type="paragraph" w:customStyle="1" w:styleId="TableIndentFull3">
    <w:name w:val="Table: Indent: Full 3"/>
    <w:basedOn w:val="TablePlainParagraph"/>
    <w:rsid w:val="000E3D2F"/>
    <w:pPr>
      <w:numPr>
        <w:ilvl w:val="3"/>
        <w:numId w:val="4"/>
      </w:numPr>
      <w:spacing w:before="0"/>
    </w:pPr>
  </w:style>
  <w:style w:type="paragraph" w:customStyle="1" w:styleId="TableIndentFull4">
    <w:name w:val="Table: Indent: Full 4"/>
    <w:basedOn w:val="TablePlainParagraph"/>
    <w:rsid w:val="000E3D2F"/>
    <w:pPr>
      <w:numPr>
        <w:ilvl w:val="4"/>
        <w:numId w:val="4"/>
      </w:numPr>
      <w:spacing w:before="0"/>
    </w:pPr>
  </w:style>
  <w:style w:type="paragraph" w:customStyle="1" w:styleId="TableIndentFull5">
    <w:name w:val="Table: Indent: Full 5"/>
    <w:basedOn w:val="TablePlainParagraph"/>
    <w:rsid w:val="000E3D2F"/>
    <w:pPr>
      <w:numPr>
        <w:ilvl w:val="5"/>
        <w:numId w:val="4"/>
      </w:numPr>
      <w:spacing w:before="0"/>
    </w:pPr>
  </w:style>
  <w:style w:type="paragraph" w:customStyle="1" w:styleId="TableIndentFull6">
    <w:name w:val="Table: Indent: Full 6"/>
    <w:basedOn w:val="TablePlainParagraph"/>
    <w:rsid w:val="000E3D2F"/>
    <w:pPr>
      <w:numPr>
        <w:ilvl w:val="6"/>
        <w:numId w:val="4"/>
      </w:numPr>
      <w:spacing w:before="0"/>
    </w:pPr>
  </w:style>
  <w:style w:type="paragraph" w:customStyle="1" w:styleId="TableIndentFull7">
    <w:name w:val="Table: Indent: Full 7"/>
    <w:basedOn w:val="TablePlainParagraph"/>
    <w:rsid w:val="000E3D2F"/>
    <w:pPr>
      <w:numPr>
        <w:ilvl w:val="7"/>
        <w:numId w:val="4"/>
      </w:numPr>
      <w:spacing w:before="0"/>
    </w:pPr>
  </w:style>
  <w:style w:type="paragraph" w:customStyle="1" w:styleId="TableIndentFull8">
    <w:name w:val="Table: Indent: Full 8"/>
    <w:basedOn w:val="TablePlainParagraph"/>
    <w:rsid w:val="000E3D2F"/>
    <w:pPr>
      <w:numPr>
        <w:ilvl w:val="8"/>
        <w:numId w:val="4"/>
      </w:numPr>
      <w:spacing w:before="0"/>
    </w:pPr>
  </w:style>
  <w:style w:type="paragraph" w:customStyle="1" w:styleId="TableNumberedList1">
    <w:name w:val="Table: Numbered List: 1)"/>
    <w:basedOn w:val="TablePlainParagraph"/>
    <w:rsid w:val="000E3D2F"/>
    <w:pPr>
      <w:numPr>
        <w:numId w:val="5"/>
      </w:numPr>
      <w:spacing w:before="0"/>
    </w:pPr>
  </w:style>
  <w:style w:type="paragraph" w:customStyle="1" w:styleId="TableNumberedList11">
    <w:name w:val="Table: Numbered List: 1) 1"/>
    <w:basedOn w:val="TablePlainParagraph"/>
    <w:rsid w:val="000E3D2F"/>
    <w:pPr>
      <w:numPr>
        <w:ilvl w:val="1"/>
        <w:numId w:val="5"/>
      </w:numPr>
      <w:spacing w:before="0"/>
    </w:pPr>
  </w:style>
  <w:style w:type="paragraph" w:customStyle="1" w:styleId="TableNumberedList12">
    <w:name w:val="Table: Numbered List: 1) 2"/>
    <w:basedOn w:val="TablePlainParagraph"/>
    <w:rsid w:val="000E3D2F"/>
    <w:pPr>
      <w:numPr>
        <w:ilvl w:val="2"/>
        <w:numId w:val="5"/>
      </w:numPr>
      <w:spacing w:before="0"/>
    </w:pPr>
  </w:style>
  <w:style w:type="paragraph" w:customStyle="1" w:styleId="TableNumberedList13">
    <w:name w:val="Table: Numbered List: 1) 3"/>
    <w:basedOn w:val="TablePlainParagraph"/>
    <w:rsid w:val="000E3D2F"/>
    <w:pPr>
      <w:numPr>
        <w:ilvl w:val="3"/>
        <w:numId w:val="5"/>
      </w:numPr>
      <w:spacing w:before="0"/>
    </w:pPr>
  </w:style>
  <w:style w:type="paragraph" w:customStyle="1" w:styleId="TableNumberedList14">
    <w:name w:val="Table: Numbered List: 1) 4"/>
    <w:basedOn w:val="TablePlainParagraph"/>
    <w:rsid w:val="000E3D2F"/>
    <w:pPr>
      <w:numPr>
        <w:ilvl w:val="4"/>
        <w:numId w:val="5"/>
      </w:numPr>
      <w:spacing w:before="0"/>
    </w:pPr>
  </w:style>
  <w:style w:type="paragraph" w:customStyle="1" w:styleId="TableNumberedList15">
    <w:name w:val="Table: Numbered List: 1) 5"/>
    <w:basedOn w:val="TablePlainParagraph"/>
    <w:rsid w:val="000E3D2F"/>
    <w:pPr>
      <w:numPr>
        <w:ilvl w:val="5"/>
        <w:numId w:val="5"/>
      </w:numPr>
      <w:spacing w:before="0"/>
    </w:pPr>
  </w:style>
  <w:style w:type="paragraph" w:customStyle="1" w:styleId="TableNumberedList16">
    <w:name w:val="Table: Numbered List: 1) 6"/>
    <w:basedOn w:val="TablePlainParagraph"/>
    <w:rsid w:val="000E3D2F"/>
    <w:pPr>
      <w:numPr>
        <w:ilvl w:val="6"/>
        <w:numId w:val="5"/>
      </w:numPr>
      <w:spacing w:before="0"/>
    </w:pPr>
  </w:style>
  <w:style w:type="paragraph" w:customStyle="1" w:styleId="TableNumberedList17">
    <w:name w:val="Table: Numbered List: 1) 7"/>
    <w:basedOn w:val="TablePlainParagraph"/>
    <w:rsid w:val="000E3D2F"/>
    <w:pPr>
      <w:numPr>
        <w:ilvl w:val="7"/>
        <w:numId w:val="5"/>
      </w:numPr>
      <w:spacing w:before="0"/>
    </w:pPr>
  </w:style>
  <w:style w:type="paragraph" w:customStyle="1" w:styleId="TableNumberedList18">
    <w:name w:val="Table: Numbered List: 1) 8"/>
    <w:basedOn w:val="TablePlainParagraph"/>
    <w:rsid w:val="000E3D2F"/>
    <w:pPr>
      <w:numPr>
        <w:ilvl w:val="8"/>
        <w:numId w:val="5"/>
      </w:numPr>
      <w:spacing w:before="0"/>
    </w:pPr>
  </w:style>
  <w:style w:type="paragraph" w:customStyle="1" w:styleId="TableNumberedLista">
    <w:name w:val="Table: Numbered List: a)"/>
    <w:basedOn w:val="TablePlainParagraph"/>
    <w:rsid w:val="000E3D2F"/>
    <w:pPr>
      <w:numPr>
        <w:numId w:val="6"/>
      </w:numPr>
      <w:spacing w:before="0"/>
    </w:pPr>
  </w:style>
  <w:style w:type="paragraph" w:customStyle="1" w:styleId="TableNumberedLista1">
    <w:name w:val="Table: Numbered List: a) 1"/>
    <w:basedOn w:val="TablePlainParagraph"/>
    <w:rsid w:val="000E3D2F"/>
    <w:pPr>
      <w:numPr>
        <w:ilvl w:val="1"/>
        <w:numId w:val="6"/>
      </w:numPr>
      <w:spacing w:before="0"/>
    </w:pPr>
  </w:style>
  <w:style w:type="paragraph" w:customStyle="1" w:styleId="TableNumberedLista2">
    <w:name w:val="Table: Numbered List: a) 2"/>
    <w:basedOn w:val="TablePlainParagraph"/>
    <w:rsid w:val="000E3D2F"/>
    <w:pPr>
      <w:numPr>
        <w:ilvl w:val="2"/>
        <w:numId w:val="6"/>
      </w:numPr>
      <w:spacing w:before="0"/>
    </w:pPr>
  </w:style>
  <w:style w:type="paragraph" w:customStyle="1" w:styleId="TableNumberedLista3">
    <w:name w:val="Table: Numbered List: a) 3"/>
    <w:basedOn w:val="TablePlainParagraph"/>
    <w:rsid w:val="000E3D2F"/>
    <w:pPr>
      <w:numPr>
        <w:ilvl w:val="3"/>
        <w:numId w:val="6"/>
      </w:numPr>
      <w:spacing w:before="0"/>
    </w:pPr>
  </w:style>
  <w:style w:type="paragraph" w:customStyle="1" w:styleId="TableNumberedLista4">
    <w:name w:val="Table: Numbered List: a) 4"/>
    <w:basedOn w:val="TablePlainParagraph"/>
    <w:rsid w:val="000E3D2F"/>
    <w:pPr>
      <w:numPr>
        <w:ilvl w:val="4"/>
        <w:numId w:val="6"/>
      </w:numPr>
      <w:spacing w:before="0"/>
    </w:pPr>
  </w:style>
  <w:style w:type="paragraph" w:customStyle="1" w:styleId="TableNumberedLista5">
    <w:name w:val="Table: Numbered List: a) 5"/>
    <w:basedOn w:val="TablePlainParagraph"/>
    <w:rsid w:val="000E3D2F"/>
    <w:pPr>
      <w:numPr>
        <w:ilvl w:val="5"/>
        <w:numId w:val="6"/>
      </w:numPr>
      <w:spacing w:before="0"/>
    </w:pPr>
  </w:style>
  <w:style w:type="paragraph" w:customStyle="1" w:styleId="TableNumberedLista6">
    <w:name w:val="Table: Numbered List: a) 6"/>
    <w:basedOn w:val="TablePlainParagraph"/>
    <w:rsid w:val="000E3D2F"/>
    <w:pPr>
      <w:numPr>
        <w:ilvl w:val="6"/>
        <w:numId w:val="6"/>
      </w:numPr>
      <w:spacing w:before="0"/>
    </w:pPr>
  </w:style>
  <w:style w:type="paragraph" w:customStyle="1" w:styleId="TableNumberedLista7">
    <w:name w:val="Table: Numbered List: a) 7"/>
    <w:basedOn w:val="TablePlainParagraph"/>
    <w:rsid w:val="000E3D2F"/>
    <w:pPr>
      <w:numPr>
        <w:ilvl w:val="7"/>
        <w:numId w:val="6"/>
      </w:numPr>
      <w:spacing w:before="0"/>
    </w:pPr>
  </w:style>
  <w:style w:type="paragraph" w:customStyle="1" w:styleId="TableNumberedLista8">
    <w:name w:val="Table: Numbered List: a) 8"/>
    <w:basedOn w:val="TablePlainParagraph"/>
    <w:rsid w:val="000E3D2F"/>
    <w:pPr>
      <w:numPr>
        <w:ilvl w:val="8"/>
        <w:numId w:val="6"/>
      </w:numPr>
      <w:spacing w:before="0"/>
    </w:pPr>
  </w:style>
  <w:style w:type="paragraph" w:customStyle="1" w:styleId="Subrand">
    <w:name w:val="Subrand"/>
    <w:rsid w:val="000E3D2F"/>
    <w:pPr>
      <w:spacing w:line="200" w:lineRule="atLeast"/>
      <w:jc w:val="right"/>
    </w:pPr>
    <w:rPr>
      <w:rFonts w:ascii="Arial" w:hAnsi="Arial" w:cs="Arial"/>
      <w:b/>
      <w:i/>
      <w:szCs w:val="22"/>
    </w:rPr>
  </w:style>
  <w:style w:type="table" w:styleId="TableGrid">
    <w:name w:val="Table Grid"/>
    <w:basedOn w:val="TableNormal"/>
    <w:rsid w:val="000E3D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TOC4">
    <w:name w:val="toc 4"/>
    <w:basedOn w:val="Normal"/>
    <w:next w:val="Normal"/>
    <w:autoRedefine/>
    <w:uiPriority w:val="39"/>
    <w:unhideWhenUsed/>
    <w:rsid w:val="000E3D2F"/>
    <w:pPr>
      <w:ind w:left="660"/>
    </w:pPr>
  </w:style>
  <w:style w:type="paragraph" w:styleId="TOC5">
    <w:name w:val="toc 5"/>
    <w:basedOn w:val="Normal"/>
    <w:next w:val="Normal"/>
    <w:autoRedefine/>
    <w:uiPriority w:val="39"/>
    <w:unhideWhenUsed/>
    <w:rsid w:val="000E3D2F"/>
    <w:pPr>
      <w:ind w:left="880"/>
    </w:pPr>
  </w:style>
  <w:style w:type="numbering" w:styleId="111111">
    <w:name w:val="Outline List 2"/>
    <w:basedOn w:val="NoList"/>
    <w:uiPriority w:val="99"/>
    <w:semiHidden/>
    <w:unhideWhenUsed/>
    <w:rsid w:val="000E3D2F"/>
    <w:pPr>
      <w:numPr>
        <w:numId w:val="7"/>
      </w:numPr>
    </w:pPr>
  </w:style>
  <w:style w:type="numbering" w:styleId="1ai">
    <w:name w:val="Outline List 1"/>
    <w:basedOn w:val="NoList"/>
    <w:uiPriority w:val="99"/>
    <w:semiHidden/>
    <w:unhideWhenUsed/>
    <w:rsid w:val="000E3D2F"/>
    <w:pPr>
      <w:numPr>
        <w:numId w:val="8"/>
      </w:numPr>
    </w:pPr>
  </w:style>
  <w:style w:type="numbering" w:styleId="ArticleSection">
    <w:name w:val="Outline List 3"/>
    <w:basedOn w:val="NoList"/>
    <w:uiPriority w:val="99"/>
    <w:semiHidden/>
    <w:unhideWhenUsed/>
    <w:rsid w:val="000E3D2F"/>
    <w:pPr>
      <w:numPr>
        <w:numId w:val="9"/>
      </w:numPr>
    </w:pPr>
  </w:style>
  <w:style w:type="paragraph" w:styleId="BalloonText">
    <w:name w:val="Balloon Text"/>
    <w:basedOn w:val="Normal"/>
    <w:uiPriority w:val="99"/>
    <w:semiHidden/>
    <w:unhideWhenUsed/>
    <w:rsid w:val="000E3D2F"/>
    <w:rPr>
      <w:rFonts w:ascii="Tahoma" w:hAnsi="Tahoma" w:cs="Tahoma"/>
      <w:sz w:val="16"/>
      <w:szCs w:val="16"/>
    </w:rPr>
  </w:style>
  <w:style w:type="paragraph" w:styleId="Bibliography">
    <w:name w:val="Bibliography"/>
    <w:basedOn w:val="Normal"/>
    <w:next w:val="Normal"/>
    <w:uiPriority w:val="37"/>
    <w:semiHidden/>
    <w:unhideWhenUsed/>
    <w:rsid w:val="000E3D2F"/>
  </w:style>
  <w:style w:type="paragraph" w:styleId="BlockText">
    <w:name w:val="Block Text"/>
    <w:basedOn w:val="Normal"/>
    <w:uiPriority w:val="99"/>
    <w:semiHidden/>
    <w:unhideWhenUsed/>
    <w:rsid w:val="000E3D2F"/>
    <w:pPr>
      <w:spacing w:after="120"/>
      <w:ind w:left="1440" w:right="1440"/>
    </w:pPr>
  </w:style>
  <w:style w:type="paragraph" w:styleId="BodyText">
    <w:name w:val="Body Text"/>
    <w:basedOn w:val="Normal"/>
    <w:uiPriority w:val="99"/>
    <w:semiHidden/>
    <w:unhideWhenUsed/>
    <w:rsid w:val="000E3D2F"/>
    <w:pPr>
      <w:spacing w:after="120"/>
    </w:pPr>
  </w:style>
  <w:style w:type="paragraph" w:styleId="BodyText2">
    <w:name w:val="Body Text 2"/>
    <w:basedOn w:val="Normal"/>
    <w:uiPriority w:val="99"/>
    <w:semiHidden/>
    <w:unhideWhenUsed/>
    <w:rsid w:val="000E3D2F"/>
    <w:pPr>
      <w:spacing w:after="120" w:line="480" w:lineRule="auto"/>
    </w:pPr>
  </w:style>
  <w:style w:type="paragraph" w:styleId="BodyText3">
    <w:name w:val="Body Text 3"/>
    <w:basedOn w:val="Normal"/>
    <w:uiPriority w:val="99"/>
    <w:semiHidden/>
    <w:unhideWhenUsed/>
    <w:rsid w:val="000E3D2F"/>
    <w:pPr>
      <w:spacing w:after="120"/>
    </w:pPr>
    <w:rPr>
      <w:sz w:val="16"/>
      <w:szCs w:val="16"/>
    </w:rPr>
  </w:style>
  <w:style w:type="paragraph" w:styleId="BodyTextFirstIndent">
    <w:name w:val="Body Text First Indent"/>
    <w:basedOn w:val="BodyText"/>
    <w:uiPriority w:val="99"/>
    <w:semiHidden/>
    <w:unhideWhenUsed/>
    <w:rsid w:val="000E3D2F"/>
    <w:pPr>
      <w:ind w:firstLine="210"/>
    </w:pPr>
  </w:style>
  <w:style w:type="paragraph" w:styleId="BodyTextIndent">
    <w:name w:val="Body Text Indent"/>
    <w:basedOn w:val="Normal"/>
    <w:uiPriority w:val="99"/>
    <w:semiHidden/>
    <w:unhideWhenUsed/>
    <w:rsid w:val="000E3D2F"/>
    <w:pPr>
      <w:spacing w:after="120"/>
      <w:ind w:left="283"/>
    </w:pPr>
  </w:style>
  <w:style w:type="paragraph" w:styleId="BodyTextFirstIndent2">
    <w:name w:val="Body Text First Indent 2"/>
    <w:basedOn w:val="BodyTextIndent"/>
    <w:uiPriority w:val="99"/>
    <w:semiHidden/>
    <w:unhideWhenUsed/>
    <w:rsid w:val="000E3D2F"/>
    <w:pPr>
      <w:ind w:firstLine="210"/>
    </w:pPr>
  </w:style>
  <w:style w:type="paragraph" w:styleId="BodyTextIndent2">
    <w:name w:val="Body Text Indent 2"/>
    <w:basedOn w:val="Normal"/>
    <w:uiPriority w:val="99"/>
    <w:semiHidden/>
    <w:unhideWhenUsed/>
    <w:rsid w:val="000E3D2F"/>
    <w:pPr>
      <w:spacing w:after="120" w:line="480" w:lineRule="auto"/>
      <w:ind w:left="283"/>
    </w:pPr>
  </w:style>
  <w:style w:type="paragraph" w:styleId="BodyTextIndent3">
    <w:name w:val="Body Text Indent 3"/>
    <w:basedOn w:val="Normal"/>
    <w:uiPriority w:val="99"/>
    <w:semiHidden/>
    <w:unhideWhenUsed/>
    <w:rsid w:val="000E3D2F"/>
    <w:pPr>
      <w:spacing w:after="120"/>
      <w:ind w:left="283"/>
    </w:pPr>
    <w:rPr>
      <w:sz w:val="16"/>
      <w:szCs w:val="16"/>
    </w:rPr>
  </w:style>
  <w:style w:type="paragraph" w:styleId="Caption">
    <w:name w:val="caption"/>
    <w:basedOn w:val="Normal"/>
    <w:next w:val="Normal"/>
    <w:uiPriority w:val="35"/>
    <w:semiHidden/>
    <w:unhideWhenUsed/>
    <w:rsid w:val="000E3D2F"/>
    <w:rPr>
      <w:b/>
      <w:bCs/>
      <w:sz w:val="20"/>
      <w:szCs w:val="20"/>
    </w:rPr>
  </w:style>
  <w:style w:type="paragraph" w:styleId="Closing">
    <w:name w:val="Closing"/>
    <w:basedOn w:val="Normal"/>
    <w:uiPriority w:val="99"/>
    <w:semiHidden/>
    <w:unhideWhenUsed/>
    <w:rsid w:val="000E3D2F"/>
    <w:pPr>
      <w:ind w:left="4252"/>
    </w:pPr>
  </w:style>
  <w:style w:type="table" w:styleId="ColorfulGrid">
    <w:name w:val="Colorful Grid"/>
    <w:basedOn w:val="TableNormal"/>
    <w:uiPriority w:val="73"/>
    <w:rsid w:val="000E3D2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0E3D2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0E3D2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0E3D2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0E3D2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0E3D2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0E3D2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0E3D2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0E3D2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0E3D2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0E3D2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0E3D2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0E3D2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0E3D2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0E3D2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0E3D2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0E3D2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0E3D2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0E3D2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0E3D2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0E3D2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0E3D2F"/>
    <w:rPr>
      <w:sz w:val="16"/>
      <w:szCs w:val="16"/>
    </w:rPr>
  </w:style>
  <w:style w:type="paragraph" w:styleId="CommentText">
    <w:name w:val="annotation text"/>
    <w:basedOn w:val="Normal"/>
    <w:uiPriority w:val="99"/>
    <w:semiHidden/>
    <w:unhideWhenUsed/>
    <w:rsid w:val="000E3D2F"/>
    <w:rPr>
      <w:sz w:val="20"/>
      <w:szCs w:val="20"/>
    </w:rPr>
  </w:style>
  <w:style w:type="paragraph" w:styleId="CommentSubject">
    <w:name w:val="annotation subject"/>
    <w:basedOn w:val="CommentText"/>
    <w:next w:val="CommentText"/>
    <w:uiPriority w:val="99"/>
    <w:semiHidden/>
    <w:unhideWhenUsed/>
    <w:rsid w:val="000E3D2F"/>
    <w:rPr>
      <w:b/>
      <w:bCs/>
    </w:rPr>
  </w:style>
  <w:style w:type="table" w:styleId="DarkList">
    <w:name w:val="Dark List"/>
    <w:basedOn w:val="TableNormal"/>
    <w:uiPriority w:val="70"/>
    <w:rsid w:val="000E3D2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0E3D2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0E3D2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0E3D2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0E3D2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0E3D2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0E3D2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uiPriority w:val="99"/>
    <w:semiHidden/>
    <w:unhideWhenUsed/>
    <w:rsid w:val="000E3D2F"/>
  </w:style>
  <w:style w:type="paragraph" w:styleId="DocumentMap">
    <w:name w:val="Document Map"/>
    <w:basedOn w:val="Normal"/>
    <w:uiPriority w:val="99"/>
    <w:semiHidden/>
    <w:unhideWhenUsed/>
    <w:rsid w:val="000E3D2F"/>
    <w:rPr>
      <w:rFonts w:ascii="Tahoma" w:hAnsi="Tahoma" w:cs="Tahoma"/>
      <w:sz w:val="16"/>
      <w:szCs w:val="16"/>
    </w:rPr>
  </w:style>
  <w:style w:type="paragraph" w:styleId="E-mailSignature">
    <w:name w:val="E-mail Signature"/>
    <w:basedOn w:val="Normal"/>
    <w:uiPriority w:val="99"/>
    <w:semiHidden/>
    <w:unhideWhenUsed/>
    <w:rsid w:val="000E3D2F"/>
  </w:style>
  <w:style w:type="character" w:styleId="Emphasis">
    <w:name w:val="Emphasis"/>
    <w:basedOn w:val="DefaultParagraphFont"/>
    <w:uiPriority w:val="20"/>
    <w:rsid w:val="000E3D2F"/>
    <w:rPr>
      <w:i/>
      <w:iCs/>
    </w:rPr>
  </w:style>
  <w:style w:type="paragraph" w:styleId="EnvelopeAddress">
    <w:name w:val="envelope address"/>
    <w:basedOn w:val="Normal"/>
    <w:uiPriority w:val="99"/>
    <w:semiHidden/>
    <w:unhideWhenUsed/>
    <w:rsid w:val="000E3D2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0E3D2F"/>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0E3D2F"/>
    <w:rPr>
      <w:color w:val="800080" w:themeColor="followedHyperlink"/>
      <w:u w:val="single"/>
    </w:rPr>
  </w:style>
  <w:style w:type="table" w:styleId="GridTable1Light">
    <w:name w:val="Grid Table 1 Light"/>
    <w:basedOn w:val="TableNormal"/>
    <w:uiPriority w:val="46"/>
    <w:rsid w:val="008F3A9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8F3A94"/>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8F3A94"/>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8F3A94"/>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8F3A94"/>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F3A94"/>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8F3A94"/>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8F3A94"/>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8F3A94"/>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8F3A94"/>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8F3A94"/>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8F3A94"/>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8F3A94"/>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8F3A94"/>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8F3A9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8F3A9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8F3A9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8F3A9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8F3A9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8F3A9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8F3A9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8F3A9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8F3A9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8F3A9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8F3A9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8F3A9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8F3A9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8F3A9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8F3A9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8F3A9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8F3A9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8F3A9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8F3A9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8F3A9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8F3A9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8F3A9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8F3A94"/>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8F3A94"/>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8F3A94"/>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8F3A94"/>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8F3A94"/>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8F3A94"/>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8F3A9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8F3A94"/>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8F3A94"/>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8F3A94"/>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8F3A94"/>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8F3A94"/>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8F3A94"/>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0E3D2F"/>
  </w:style>
  <w:style w:type="paragraph" w:styleId="HTMLAddress">
    <w:name w:val="HTML Address"/>
    <w:basedOn w:val="Normal"/>
    <w:uiPriority w:val="99"/>
    <w:semiHidden/>
    <w:unhideWhenUsed/>
    <w:rsid w:val="000E3D2F"/>
    <w:rPr>
      <w:i/>
      <w:iCs/>
    </w:rPr>
  </w:style>
  <w:style w:type="character" w:styleId="HTMLCite">
    <w:name w:val="HTML Cite"/>
    <w:basedOn w:val="DefaultParagraphFont"/>
    <w:uiPriority w:val="99"/>
    <w:semiHidden/>
    <w:unhideWhenUsed/>
    <w:rsid w:val="000E3D2F"/>
    <w:rPr>
      <w:i/>
      <w:iCs/>
    </w:rPr>
  </w:style>
  <w:style w:type="character" w:styleId="HTMLCode">
    <w:name w:val="HTML Code"/>
    <w:basedOn w:val="DefaultParagraphFont"/>
    <w:uiPriority w:val="99"/>
    <w:semiHidden/>
    <w:unhideWhenUsed/>
    <w:rsid w:val="000E3D2F"/>
    <w:rPr>
      <w:rFonts w:ascii="Courier New" w:hAnsi="Courier New" w:cs="Courier New"/>
      <w:sz w:val="20"/>
      <w:szCs w:val="20"/>
    </w:rPr>
  </w:style>
  <w:style w:type="character" w:styleId="HTMLDefinition">
    <w:name w:val="HTML Definition"/>
    <w:basedOn w:val="DefaultParagraphFont"/>
    <w:uiPriority w:val="99"/>
    <w:semiHidden/>
    <w:unhideWhenUsed/>
    <w:rsid w:val="000E3D2F"/>
    <w:rPr>
      <w:i/>
      <w:iCs/>
    </w:rPr>
  </w:style>
  <w:style w:type="character" w:styleId="HTMLKeyboard">
    <w:name w:val="HTML Keyboard"/>
    <w:basedOn w:val="DefaultParagraphFont"/>
    <w:uiPriority w:val="99"/>
    <w:semiHidden/>
    <w:unhideWhenUsed/>
    <w:rsid w:val="000E3D2F"/>
    <w:rPr>
      <w:rFonts w:ascii="Courier New" w:hAnsi="Courier New" w:cs="Courier New"/>
      <w:sz w:val="20"/>
      <w:szCs w:val="20"/>
    </w:rPr>
  </w:style>
  <w:style w:type="paragraph" w:styleId="HTMLPreformatted">
    <w:name w:val="HTML Preformatted"/>
    <w:basedOn w:val="Normal"/>
    <w:uiPriority w:val="99"/>
    <w:semiHidden/>
    <w:unhideWhenUsed/>
    <w:rsid w:val="000E3D2F"/>
    <w:rPr>
      <w:rFonts w:ascii="Courier New" w:hAnsi="Courier New" w:cs="Courier New"/>
      <w:sz w:val="20"/>
      <w:szCs w:val="20"/>
    </w:rPr>
  </w:style>
  <w:style w:type="character" w:styleId="HTMLSample">
    <w:name w:val="HTML Sample"/>
    <w:basedOn w:val="DefaultParagraphFont"/>
    <w:uiPriority w:val="99"/>
    <w:semiHidden/>
    <w:unhideWhenUsed/>
    <w:rsid w:val="000E3D2F"/>
    <w:rPr>
      <w:rFonts w:ascii="Courier New" w:hAnsi="Courier New" w:cs="Courier New"/>
    </w:rPr>
  </w:style>
  <w:style w:type="character" w:styleId="HTMLTypewriter">
    <w:name w:val="HTML Typewriter"/>
    <w:basedOn w:val="DefaultParagraphFont"/>
    <w:uiPriority w:val="99"/>
    <w:semiHidden/>
    <w:unhideWhenUsed/>
    <w:rsid w:val="000E3D2F"/>
    <w:rPr>
      <w:rFonts w:ascii="Courier New" w:hAnsi="Courier New" w:cs="Courier New"/>
      <w:sz w:val="20"/>
      <w:szCs w:val="20"/>
    </w:rPr>
  </w:style>
  <w:style w:type="character" w:styleId="HTMLVariable">
    <w:name w:val="HTML Variable"/>
    <w:basedOn w:val="DefaultParagraphFont"/>
    <w:uiPriority w:val="99"/>
    <w:semiHidden/>
    <w:unhideWhenUsed/>
    <w:rsid w:val="000E3D2F"/>
    <w:rPr>
      <w:i/>
      <w:iCs/>
    </w:rPr>
  </w:style>
  <w:style w:type="paragraph" w:styleId="Index1">
    <w:name w:val="index 1"/>
    <w:basedOn w:val="Normal"/>
    <w:next w:val="Normal"/>
    <w:autoRedefine/>
    <w:uiPriority w:val="99"/>
    <w:semiHidden/>
    <w:unhideWhenUsed/>
    <w:rsid w:val="000E3D2F"/>
    <w:pPr>
      <w:ind w:left="220" w:hanging="220"/>
    </w:pPr>
  </w:style>
  <w:style w:type="paragraph" w:styleId="Index2">
    <w:name w:val="index 2"/>
    <w:basedOn w:val="Normal"/>
    <w:next w:val="Normal"/>
    <w:autoRedefine/>
    <w:uiPriority w:val="99"/>
    <w:semiHidden/>
    <w:unhideWhenUsed/>
    <w:rsid w:val="000E3D2F"/>
    <w:pPr>
      <w:ind w:left="440" w:hanging="220"/>
    </w:pPr>
  </w:style>
  <w:style w:type="paragraph" w:styleId="Index3">
    <w:name w:val="index 3"/>
    <w:basedOn w:val="Normal"/>
    <w:next w:val="Normal"/>
    <w:autoRedefine/>
    <w:uiPriority w:val="99"/>
    <w:semiHidden/>
    <w:unhideWhenUsed/>
    <w:rsid w:val="000E3D2F"/>
    <w:pPr>
      <w:ind w:left="660" w:hanging="220"/>
    </w:pPr>
  </w:style>
  <w:style w:type="paragraph" w:styleId="Index4">
    <w:name w:val="index 4"/>
    <w:basedOn w:val="Normal"/>
    <w:next w:val="Normal"/>
    <w:autoRedefine/>
    <w:uiPriority w:val="99"/>
    <w:semiHidden/>
    <w:unhideWhenUsed/>
    <w:rsid w:val="000E3D2F"/>
    <w:pPr>
      <w:ind w:left="880" w:hanging="220"/>
    </w:pPr>
  </w:style>
  <w:style w:type="paragraph" w:styleId="Index5">
    <w:name w:val="index 5"/>
    <w:basedOn w:val="Normal"/>
    <w:next w:val="Normal"/>
    <w:autoRedefine/>
    <w:uiPriority w:val="99"/>
    <w:semiHidden/>
    <w:unhideWhenUsed/>
    <w:rsid w:val="000E3D2F"/>
    <w:pPr>
      <w:ind w:left="1100" w:hanging="220"/>
    </w:pPr>
  </w:style>
  <w:style w:type="paragraph" w:styleId="Index6">
    <w:name w:val="index 6"/>
    <w:basedOn w:val="Normal"/>
    <w:next w:val="Normal"/>
    <w:autoRedefine/>
    <w:uiPriority w:val="99"/>
    <w:semiHidden/>
    <w:unhideWhenUsed/>
    <w:rsid w:val="000E3D2F"/>
    <w:pPr>
      <w:ind w:left="1320" w:hanging="220"/>
    </w:pPr>
  </w:style>
  <w:style w:type="paragraph" w:styleId="Index7">
    <w:name w:val="index 7"/>
    <w:basedOn w:val="Normal"/>
    <w:next w:val="Normal"/>
    <w:autoRedefine/>
    <w:uiPriority w:val="99"/>
    <w:semiHidden/>
    <w:unhideWhenUsed/>
    <w:rsid w:val="000E3D2F"/>
    <w:pPr>
      <w:ind w:left="1540" w:hanging="220"/>
    </w:pPr>
  </w:style>
  <w:style w:type="paragraph" w:styleId="Index8">
    <w:name w:val="index 8"/>
    <w:basedOn w:val="Normal"/>
    <w:next w:val="Normal"/>
    <w:autoRedefine/>
    <w:uiPriority w:val="99"/>
    <w:semiHidden/>
    <w:unhideWhenUsed/>
    <w:rsid w:val="000E3D2F"/>
    <w:pPr>
      <w:ind w:left="1760" w:hanging="220"/>
    </w:pPr>
  </w:style>
  <w:style w:type="paragraph" w:styleId="Index9">
    <w:name w:val="index 9"/>
    <w:basedOn w:val="Normal"/>
    <w:next w:val="Normal"/>
    <w:autoRedefine/>
    <w:uiPriority w:val="99"/>
    <w:semiHidden/>
    <w:unhideWhenUsed/>
    <w:rsid w:val="000E3D2F"/>
    <w:pPr>
      <w:ind w:left="1980" w:hanging="220"/>
    </w:pPr>
  </w:style>
  <w:style w:type="paragraph" w:styleId="IndexHeading">
    <w:name w:val="index heading"/>
    <w:basedOn w:val="Normal"/>
    <w:next w:val="Index1"/>
    <w:uiPriority w:val="99"/>
    <w:semiHidden/>
    <w:unhideWhenUsed/>
    <w:rsid w:val="000E3D2F"/>
    <w:rPr>
      <w:rFonts w:asciiTheme="majorHAnsi" w:eastAsiaTheme="majorEastAsia" w:hAnsiTheme="majorHAnsi" w:cstheme="majorBidi"/>
      <w:b/>
      <w:bCs/>
    </w:rPr>
  </w:style>
  <w:style w:type="character" w:styleId="IntenseEmphasis">
    <w:name w:val="Intense Emphasis"/>
    <w:basedOn w:val="DefaultParagraphFont"/>
    <w:uiPriority w:val="21"/>
    <w:rsid w:val="000E3D2F"/>
    <w:rPr>
      <w:b/>
      <w:bCs/>
      <w:i/>
      <w:iCs/>
      <w:color w:val="4F81BD" w:themeColor="accent1"/>
    </w:rPr>
  </w:style>
  <w:style w:type="paragraph" w:styleId="IntenseQuote">
    <w:name w:val="Intense Quote"/>
    <w:basedOn w:val="Normal"/>
    <w:next w:val="Normal"/>
    <w:uiPriority w:val="30"/>
    <w:rsid w:val="000E3D2F"/>
    <w:pPr>
      <w:pBdr>
        <w:bottom w:val="single" w:sz="4" w:space="4" w:color="4F81BD" w:themeColor="accent1"/>
      </w:pBdr>
      <w:spacing w:before="200" w:after="280"/>
      <w:ind w:left="936" w:right="936"/>
    </w:pPr>
    <w:rPr>
      <w:b/>
      <w:bCs/>
      <w:i/>
      <w:iCs/>
      <w:color w:val="4F81BD" w:themeColor="accent1"/>
    </w:rPr>
  </w:style>
  <w:style w:type="character" w:styleId="IntenseReference">
    <w:name w:val="Intense Reference"/>
    <w:basedOn w:val="DefaultParagraphFont"/>
    <w:uiPriority w:val="32"/>
    <w:rsid w:val="000E3D2F"/>
    <w:rPr>
      <w:b/>
      <w:bCs/>
      <w:smallCaps/>
      <w:color w:val="C0504D" w:themeColor="accent2"/>
      <w:spacing w:val="5"/>
      <w:u w:val="single"/>
    </w:rPr>
  </w:style>
  <w:style w:type="table" w:styleId="LightGrid">
    <w:name w:val="Light Grid"/>
    <w:basedOn w:val="TableNormal"/>
    <w:uiPriority w:val="62"/>
    <w:rsid w:val="000E3D2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0E3D2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0E3D2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0E3D2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0E3D2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0E3D2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0E3D2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0E3D2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0E3D2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0E3D2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0E3D2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0E3D2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0E3D2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0E3D2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0E3D2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E3D2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0E3D2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0E3D2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0E3D2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0E3D2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0E3D2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0E3D2F"/>
  </w:style>
  <w:style w:type="paragraph" w:styleId="List">
    <w:name w:val="List"/>
    <w:basedOn w:val="Normal"/>
    <w:uiPriority w:val="99"/>
    <w:semiHidden/>
    <w:unhideWhenUsed/>
    <w:rsid w:val="000E3D2F"/>
    <w:pPr>
      <w:ind w:left="283" w:hanging="283"/>
      <w:contextualSpacing/>
    </w:pPr>
  </w:style>
  <w:style w:type="paragraph" w:styleId="List2">
    <w:name w:val="List 2"/>
    <w:basedOn w:val="Normal"/>
    <w:uiPriority w:val="99"/>
    <w:semiHidden/>
    <w:unhideWhenUsed/>
    <w:rsid w:val="000E3D2F"/>
    <w:pPr>
      <w:ind w:left="566" w:hanging="283"/>
      <w:contextualSpacing/>
    </w:pPr>
  </w:style>
  <w:style w:type="paragraph" w:styleId="List3">
    <w:name w:val="List 3"/>
    <w:basedOn w:val="Normal"/>
    <w:uiPriority w:val="99"/>
    <w:semiHidden/>
    <w:unhideWhenUsed/>
    <w:rsid w:val="000E3D2F"/>
    <w:pPr>
      <w:ind w:left="849" w:hanging="283"/>
      <w:contextualSpacing/>
    </w:pPr>
  </w:style>
  <w:style w:type="paragraph" w:styleId="List4">
    <w:name w:val="List 4"/>
    <w:basedOn w:val="Normal"/>
    <w:uiPriority w:val="99"/>
    <w:semiHidden/>
    <w:unhideWhenUsed/>
    <w:rsid w:val="000E3D2F"/>
    <w:pPr>
      <w:ind w:left="1132" w:hanging="283"/>
      <w:contextualSpacing/>
    </w:pPr>
  </w:style>
  <w:style w:type="paragraph" w:styleId="List5">
    <w:name w:val="List 5"/>
    <w:basedOn w:val="Normal"/>
    <w:uiPriority w:val="99"/>
    <w:semiHidden/>
    <w:unhideWhenUsed/>
    <w:rsid w:val="000E3D2F"/>
    <w:pPr>
      <w:ind w:left="1415" w:hanging="283"/>
      <w:contextualSpacing/>
    </w:pPr>
  </w:style>
  <w:style w:type="paragraph" w:styleId="ListBullet">
    <w:name w:val="List Bullet"/>
    <w:basedOn w:val="Normal"/>
    <w:uiPriority w:val="99"/>
    <w:semiHidden/>
    <w:unhideWhenUsed/>
    <w:rsid w:val="000E3D2F"/>
    <w:pPr>
      <w:numPr>
        <w:numId w:val="10"/>
      </w:numPr>
      <w:contextualSpacing/>
    </w:pPr>
  </w:style>
  <w:style w:type="paragraph" w:styleId="ListBullet2">
    <w:name w:val="List Bullet 2"/>
    <w:basedOn w:val="Normal"/>
    <w:uiPriority w:val="99"/>
    <w:semiHidden/>
    <w:unhideWhenUsed/>
    <w:rsid w:val="000E3D2F"/>
    <w:pPr>
      <w:numPr>
        <w:numId w:val="11"/>
      </w:numPr>
      <w:contextualSpacing/>
    </w:pPr>
  </w:style>
  <w:style w:type="paragraph" w:styleId="ListBullet3">
    <w:name w:val="List Bullet 3"/>
    <w:basedOn w:val="Normal"/>
    <w:uiPriority w:val="99"/>
    <w:semiHidden/>
    <w:unhideWhenUsed/>
    <w:rsid w:val="000E3D2F"/>
    <w:pPr>
      <w:numPr>
        <w:numId w:val="12"/>
      </w:numPr>
      <w:contextualSpacing/>
    </w:pPr>
  </w:style>
  <w:style w:type="paragraph" w:styleId="ListBullet4">
    <w:name w:val="List Bullet 4"/>
    <w:basedOn w:val="Normal"/>
    <w:uiPriority w:val="99"/>
    <w:semiHidden/>
    <w:unhideWhenUsed/>
    <w:rsid w:val="000E3D2F"/>
    <w:pPr>
      <w:numPr>
        <w:numId w:val="13"/>
      </w:numPr>
      <w:contextualSpacing/>
    </w:pPr>
  </w:style>
  <w:style w:type="paragraph" w:styleId="ListBullet5">
    <w:name w:val="List Bullet 5"/>
    <w:basedOn w:val="Normal"/>
    <w:uiPriority w:val="99"/>
    <w:semiHidden/>
    <w:unhideWhenUsed/>
    <w:rsid w:val="000E3D2F"/>
    <w:pPr>
      <w:numPr>
        <w:numId w:val="14"/>
      </w:numPr>
      <w:contextualSpacing/>
    </w:pPr>
  </w:style>
  <w:style w:type="paragraph" w:styleId="ListContinue">
    <w:name w:val="List Continue"/>
    <w:basedOn w:val="Normal"/>
    <w:uiPriority w:val="99"/>
    <w:semiHidden/>
    <w:unhideWhenUsed/>
    <w:rsid w:val="000E3D2F"/>
    <w:pPr>
      <w:spacing w:after="120"/>
      <w:ind w:left="283"/>
      <w:contextualSpacing/>
    </w:pPr>
  </w:style>
  <w:style w:type="paragraph" w:styleId="ListContinue2">
    <w:name w:val="List Continue 2"/>
    <w:basedOn w:val="Normal"/>
    <w:uiPriority w:val="99"/>
    <w:semiHidden/>
    <w:unhideWhenUsed/>
    <w:rsid w:val="000E3D2F"/>
    <w:pPr>
      <w:spacing w:after="120"/>
      <w:ind w:left="566"/>
      <w:contextualSpacing/>
    </w:pPr>
  </w:style>
  <w:style w:type="paragraph" w:styleId="ListContinue3">
    <w:name w:val="List Continue 3"/>
    <w:basedOn w:val="Normal"/>
    <w:uiPriority w:val="99"/>
    <w:semiHidden/>
    <w:unhideWhenUsed/>
    <w:rsid w:val="000E3D2F"/>
    <w:pPr>
      <w:spacing w:after="120"/>
      <w:ind w:left="849"/>
      <w:contextualSpacing/>
    </w:pPr>
  </w:style>
  <w:style w:type="paragraph" w:styleId="ListContinue4">
    <w:name w:val="List Continue 4"/>
    <w:basedOn w:val="Normal"/>
    <w:uiPriority w:val="99"/>
    <w:semiHidden/>
    <w:unhideWhenUsed/>
    <w:rsid w:val="000E3D2F"/>
    <w:pPr>
      <w:spacing w:after="120"/>
      <w:ind w:left="1132"/>
      <w:contextualSpacing/>
    </w:pPr>
  </w:style>
  <w:style w:type="paragraph" w:styleId="ListContinue5">
    <w:name w:val="List Continue 5"/>
    <w:basedOn w:val="Normal"/>
    <w:uiPriority w:val="99"/>
    <w:semiHidden/>
    <w:unhideWhenUsed/>
    <w:rsid w:val="000E3D2F"/>
    <w:pPr>
      <w:spacing w:after="120"/>
      <w:ind w:left="1415"/>
      <w:contextualSpacing/>
    </w:pPr>
  </w:style>
  <w:style w:type="paragraph" w:styleId="ListNumber">
    <w:name w:val="List Number"/>
    <w:basedOn w:val="Normal"/>
    <w:uiPriority w:val="99"/>
    <w:unhideWhenUsed/>
    <w:rsid w:val="000E3D2F"/>
    <w:pPr>
      <w:numPr>
        <w:numId w:val="15"/>
      </w:numPr>
      <w:contextualSpacing/>
    </w:pPr>
  </w:style>
  <w:style w:type="paragraph" w:styleId="ListNumber2">
    <w:name w:val="List Number 2"/>
    <w:basedOn w:val="Normal"/>
    <w:uiPriority w:val="99"/>
    <w:unhideWhenUsed/>
    <w:rsid w:val="000E3D2F"/>
    <w:pPr>
      <w:numPr>
        <w:numId w:val="16"/>
      </w:numPr>
      <w:contextualSpacing/>
    </w:pPr>
  </w:style>
  <w:style w:type="paragraph" w:styleId="ListNumber3">
    <w:name w:val="List Number 3"/>
    <w:basedOn w:val="Normal"/>
    <w:uiPriority w:val="99"/>
    <w:unhideWhenUsed/>
    <w:rsid w:val="000E3D2F"/>
    <w:pPr>
      <w:numPr>
        <w:numId w:val="17"/>
      </w:numPr>
      <w:contextualSpacing/>
    </w:pPr>
  </w:style>
  <w:style w:type="paragraph" w:styleId="ListNumber4">
    <w:name w:val="List Number 4"/>
    <w:basedOn w:val="Normal"/>
    <w:uiPriority w:val="99"/>
    <w:unhideWhenUsed/>
    <w:rsid w:val="000E3D2F"/>
    <w:pPr>
      <w:numPr>
        <w:numId w:val="18"/>
      </w:numPr>
      <w:contextualSpacing/>
    </w:pPr>
  </w:style>
  <w:style w:type="paragraph" w:styleId="ListNumber5">
    <w:name w:val="List Number 5"/>
    <w:basedOn w:val="Normal"/>
    <w:uiPriority w:val="99"/>
    <w:unhideWhenUsed/>
    <w:rsid w:val="000E3D2F"/>
    <w:pPr>
      <w:numPr>
        <w:numId w:val="19"/>
      </w:numPr>
      <w:contextualSpacing/>
    </w:pPr>
  </w:style>
  <w:style w:type="paragraph" w:styleId="ListParagraph">
    <w:name w:val="List Paragraph"/>
    <w:basedOn w:val="Normal"/>
    <w:uiPriority w:val="34"/>
    <w:rsid w:val="000E3D2F"/>
    <w:pPr>
      <w:ind w:left="720"/>
    </w:pPr>
  </w:style>
  <w:style w:type="table" w:styleId="ListTable1Light">
    <w:name w:val="List Table 1 Light"/>
    <w:basedOn w:val="TableNormal"/>
    <w:uiPriority w:val="46"/>
    <w:rsid w:val="008F3A94"/>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8F3A94"/>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8F3A94"/>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8F3A94"/>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8F3A94"/>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8F3A94"/>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8F3A94"/>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8F3A94"/>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8F3A94"/>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8F3A94"/>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8F3A94"/>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8F3A94"/>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8F3A94"/>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8F3A94"/>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8F3A9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8F3A94"/>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8F3A94"/>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8F3A94"/>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8F3A94"/>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8F3A94"/>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8F3A94"/>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8F3A9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8F3A9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8F3A9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8F3A9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8F3A9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8F3A9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8F3A9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8F3A94"/>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8F3A94"/>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8F3A94"/>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8F3A94"/>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8F3A94"/>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8F3A94"/>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8F3A94"/>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8F3A94"/>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8F3A94"/>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8F3A9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8F3A94"/>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8F3A94"/>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8F3A94"/>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8F3A94"/>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8F3A94"/>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8F3A94"/>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8F3A94"/>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8F3A94"/>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8F3A94"/>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8F3A94"/>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8F3A94"/>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uiPriority w:val="99"/>
    <w:semiHidden/>
    <w:unhideWhenUsed/>
    <w:rsid w:val="000E3D2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table" w:styleId="MediumGrid1">
    <w:name w:val="Medium Grid 1"/>
    <w:basedOn w:val="TableNormal"/>
    <w:uiPriority w:val="67"/>
    <w:rsid w:val="000E3D2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0E3D2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0E3D2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0E3D2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0E3D2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0E3D2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0E3D2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0E3D2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0E3D2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0E3D2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0E3D2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0E3D2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0E3D2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0E3D2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0E3D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0E3D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0E3D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0E3D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0E3D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0E3D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0E3D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0E3D2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0E3D2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0E3D2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0E3D2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0E3D2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0E3D2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0E3D2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0E3D2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0E3D2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0E3D2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0E3D2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0E3D2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0E3D2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0E3D2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0E3D2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0E3D2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0E3D2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0E3D2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0E3D2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0E3D2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0E3D2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0E3D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0E3D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0E3D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0E3D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0E3D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0E3D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0E3D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uiPriority w:val="99"/>
    <w:semiHidden/>
    <w:unhideWhenUsed/>
    <w:rsid w:val="000E3D2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paragraph" w:styleId="NoSpacing">
    <w:name w:val="No Spacing"/>
    <w:uiPriority w:val="1"/>
    <w:rsid w:val="000E3D2F"/>
    <w:rPr>
      <w:rFonts w:ascii="Arial" w:hAnsi="Arial" w:cs="Arial"/>
      <w:sz w:val="22"/>
      <w:szCs w:val="22"/>
    </w:rPr>
  </w:style>
  <w:style w:type="paragraph" w:styleId="NormalWeb">
    <w:name w:val="Normal (Web)"/>
    <w:basedOn w:val="Normal"/>
    <w:uiPriority w:val="99"/>
    <w:semiHidden/>
    <w:unhideWhenUsed/>
    <w:rsid w:val="000E3D2F"/>
    <w:rPr>
      <w:rFonts w:ascii="Times New Roman" w:hAnsi="Times New Roman" w:cs="Times New Roman"/>
      <w:sz w:val="24"/>
      <w:szCs w:val="24"/>
    </w:rPr>
  </w:style>
  <w:style w:type="paragraph" w:styleId="NormalIndent">
    <w:name w:val="Normal Indent"/>
    <w:basedOn w:val="Normal"/>
    <w:uiPriority w:val="99"/>
    <w:semiHidden/>
    <w:unhideWhenUsed/>
    <w:rsid w:val="000E3D2F"/>
    <w:pPr>
      <w:ind w:left="720"/>
    </w:pPr>
  </w:style>
  <w:style w:type="paragraph" w:styleId="NoteHeading">
    <w:name w:val="Note Heading"/>
    <w:basedOn w:val="Normal"/>
    <w:next w:val="Normal"/>
    <w:uiPriority w:val="99"/>
    <w:semiHidden/>
    <w:unhideWhenUsed/>
    <w:rsid w:val="000E3D2F"/>
  </w:style>
  <w:style w:type="character" w:styleId="PlaceholderText">
    <w:name w:val="Placeholder Text"/>
    <w:basedOn w:val="DefaultParagraphFont"/>
    <w:uiPriority w:val="99"/>
    <w:semiHidden/>
    <w:rsid w:val="000E3D2F"/>
    <w:rPr>
      <w:color w:val="808080"/>
    </w:rPr>
  </w:style>
  <w:style w:type="table" w:styleId="PlainTable1">
    <w:name w:val="Plain Table 1"/>
    <w:basedOn w:val="TableNormal"/>
    <w:uiPriority w:val="41"/>
    <w:rsid w:val="008F3A9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F3A9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8F3A9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F3A9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F3A9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uiPriority w:val="99"/>
    <w:semiHidden/>
    <w:unhideWhenUsed/>
    <w:rsid w:val="000E3D2F"/>
    <w:rPr>
      <w:rFonts w:ascii="Courier New" w:hAnsi="Courier New" w:cs="Courier New"/>
      <w:sz w:val="20"/>
      <w:szCs w:val="20"/>
    </w:rPr>
  </w:style>
  <w:style w:type="paragraph" w:styleId="Quote">
    <w:name w:val="Quote"/>
    <w:basedOn w:val="Normal"/>
    <w:next w:val="Normal"/>
    <w:uiPriority w:val="29"/>
    <w:rsid w:val="000E3D2F"/>
    <w:rPr>
      <w:i/>
      <w:iCs/>
      <w:color w:val="000000" w:themeColor="text1"/>
    </w:rPr>
  </w:style>
  <w:style w:type="paragraph" w:styleId="Salutation">
    <w:name w:val="Salutation"/>
    <w:basedOn w:val="Normal"/>
    <w:next w:val="Normal"/>
    <w:uiPriority w:val="99"/>
    <w:semiHidden/>
    <w:unhideWhenUsed/>
    <w:rsid w:val="000E3D2F"/>
  </w:style>
  <w:style w:type="paragraph" w:styleId="Signature">
    <w:name w:val="Signature"/>
    <w:basedOn w:val="Normal"/>
    <w:uiPriority w:val="99"/>
    <w:semiHidden/>
    <w:unhideWhenUsed/>
    <w:rsid w:val="000E3D2F"/>
    <w:pPr>
      <w:ind w:left="4252"/>
    </w:pPr>
  </w:style>
  <w:style w:type="character" w:styleId="Strong">
    <w:name w:val="Strong"/>
    <w:basedOn w:val="DefaultParagraphFont"/>
    <w:uiPriority w:val="22"/>
    <w:rsid w:val="000E3D2F"/>
    <w:rPr>
      <w:b/>
      <w:bCs/>
    </w:rPr>
  </w:style>
  <w:style w:type="paragraph" w:styleId="Subtitle">
    <w:name w:val="Subtitle"/>
    <w:basedOn w:val="Normal"/>
    <w:next w:val="Normal"/>
    <w:uiPriority w:val="11"/>
    <w:rsid w:val="000E3D2F"/>
    <w:pPr>
      <w:spacing w:after="60"/>
      <w:jc w:val="center"/>
      <w:outlineLvl w:val="1"/>
    </w:pPr>
    <w:rPr>
      <w:rFonts w:asciiTheme="majorHAnsi" w:eastAsiaTheme="majorEastAsia" w:hAnsiTheme="majorHAnsi" w:cstheme="majorBidi"/>
      <w:sz w:val="24"/>
      <w:szCs w:val="24"/>
    </w:rPr>
  </w:style>
  <w:style w:type="table" w:styleId="Table3Deffects1">
    <w:name w:val="Table 3D effects 1"/>
    <w:basedOn w:val="TableNormal"/>
    <w:uiPriority w:val="99"/>
    <w:semiHidden/>
    <w:unhideWhenUsed/>
    <w:rsid w:val="000E3D2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0E3D2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0E3D2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0E3D2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0E3D2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0E3D2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0E3D2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0E3D2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0E3D2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0E3D2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0E3D2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0E3D2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0E3D2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0E3D2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0E3D2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0E3D2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0E3D2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0E3D2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0E3D2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0E3D2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0E3D2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0E3D2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0E3D2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0E3D2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0E3D2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8F3A9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0E3D2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0E3D2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0E3D2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0E3D2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0E3D2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0E3D2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0E3D2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0E3D2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0E3D2F"/>
    <w:pPr>
      <w:ind w:left="220" w:hanging="220"/>
    </w:pPr>
  </w:style>
  <w:style w:type="paragraph" w:styleId="TableofFigures">
    <w:name w:val="table of figures"/>
    <w:basedOn w:val="Normal"/>
    <w:next w:val="Normal"/>
    <w:uiPriority w:val="99"/>
    <w:semiHidden/>
    <w:unhideWhenUsed/>
    <w:rsid w:val="000E3D2F"/>
  </w:style>
  <w:style w:type="table" w:styleId="TableProfessional">
    <w:name w:val="Table Professional"/>
    <w:basedOn w:val="TableNormal"/>
    <w:uiPriority w:val="99"/>
    <w:semiHidden/>
    <w:unhideWhenUsed/>
    <w:rsid w:val="000E3D2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0E3D2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0E3D2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0E3D2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0E3D2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0E3D2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0E3D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0E3D2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0E3D2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0E3D2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uiPriority w:val="10"/>
    <w:rsid w:val="000E3D2F"/>
    <w:pPr>
      <w:spacing w:before="240" w:after="60"/>
      <w:jc w:val="center"/>
      <w:outlineLvl w:val="0"/>
    </w:pPr>
    <w:rPr>
      <w:rFonts w:asciiTheme="majorHAnsi" w:eastAsiaTheme="majorEastAsia" w:hAnsiTheme="majorHAnsi" w:cstheme="majorBidi"/>
      <w:b/>
      <w:bCs/>
      <w:kern w:val="28"/>
      <w:sz w:val="32"/>
      <w:szCs w:val="32"/>
    </w:rPr>
  </w:style>
  <w:style w:type="paragraph" w:styleId="TOAHeading">
    <w:name w:val="toa heading"/>
    <w:basedOn w:val="Normal"/>
    <w:next w:val="Normal"/>
    <w:uiPriority w:val="99"/>
    <w:semiHidden/>
    <w:unhideWhenUsed/>
    <w:rsid w:val="000E3D2F"/>
    <w:pPr>
      <w:spacing w:before="120"/>
    </w:pPr>
    <w:rPr>
      <w:rFonts w:asciiTheme="majorHAnsi" w:eastAsiaTheme="majorEastAsia" w:hAnsiTheme="majorHAnsi" w:cstheme="majorBidi"/>
      <w:b/>
      <w:bCs/>
      <w:sz w:val="24"/>
      <w:szCs w:val="24"/>
    </w:rPr>
  </w:style>
  <w:style w:type="paragraph" w:styleId="TOC6">
    <w:name w:val="toc 6"/>
    <w:basedOn w:val="Normal"/>
    <w:next w:val="Normal"/>
    <w:autoRedefine/>
    <w:uiPriority w:val="39"/>
    <w:semiHidden/>
    <w:unhideWhenUsed/>
    <w:rsid w:val="000E3D2F"/>
    <w:pPr>
      <w:ind w:left="1100"/>
    </w:pPr>
  </w:style>
  <w:style w:type="paragraph" w:styleId="TOC7">
    <w:name w:val="toc 7"/>
    <w:basedOn w:val="Normal"/>
    <w:next w:val="Normal"/>
    <w:autoRedefine/>
    <w:uiPriority w:val="39"/>
    <w:semiHidden/>
    <w:unhideWhenUsed/>
    <w:rsid w:val="000E3D2F"/>
    <w:pPr>
      <w:ind w:left="1320"/>
    </w:pPr>
  </w:style>
  <w:style w:type="paragraph" w:styleId="TOC8">
    <w:name w:val="toc 8"/>
    <w:basedOn w:val="Normal"/>
    <w:next w:val="Normal"/>
    <w:autoRedefine/>
    <w:uiPriority w:val="39"/>
    <w:semiHidden/>
    <w:unhideWhenUsed/>
    <w:rsid w:val="000E3D2F"/>
    <w:pPr>
      <w:ind w:left="1540"/>
    </w:pPr>
  </w:style>
  <w:style w:type="paragraph" w:styleId="TOC9">
    <w:name w:val="toc 9"/>
    <w:basedOn w:val="Normal"/>
    <w:next w:val="Normal"/>
    <w:autoRedefine/>
    <w:uiPriority w:val="39"/>
    <w:semiHidden/>
    <w:unhideWhenUsed/>
    <w:rsid w:val="000E3D2F"/>
    <w:pPr>
      <w:ind w:left="1760"/>
    </w:pPr>
  </w:style>
  <w:style w:type="paragraph" w:styleId="TOCHeading">
    <w:name w:val="TOC Heading"/>
    <w:basedOn w:val="Heading1"/>
    <w:next w:val="Normal"/>
    <w:uiPriority w:val="39"/>
    <w:semiHidden/>
    <w:unhideWhenUsed/>
    <w:rsid w:val="000E3D2F"/>
    <w:pPr>
      <w:keepLines w:val="0"/>
      <w:spacing w:before="240" w:after="60" w:line="240" w:lineRule="auto"/>
      <w:outlineLvl w:val="9"/>
    </w:pPr>
    <w:rPr>
      <w:rFonts w:asciiTheme="majorHAnsi" w:eastAsiaTheme="majorEastAsia" w:hAnsiTheme="majorHAnsi" w:cstheme="majorBidi"/>
      <w:caps w:val="0"/>
      <w:sz w:val="32"/>
    </w:rPr>
  </w:style>
  <w:style w:type="character" w:customStyle="1" w:styleId="Heading1Char">
    <w:name w:val="Heading 1 Char"/>
    <w:aliases w:val="H1 Char"/>
    <w:basedOn w:val="DefaultParagraphFont"/>
    <w:link w:val="Heading1"/>
    <w:rsid w:val="000E3D2F"/>
    <w:rPr>
      <w:rFonts w:ascii="Arial" w:hAnsi="Arial" w:cs="Arial"/>
      <w:b/>
      <w:bCs/>
      <w:caps/>
      <w:kern w:val="32"/>
      <w:szCs w:val="32"/>
    </w:rPr>
  </w:style>
  <w:style w:type="paragraph" w:customStyle="1" w:styleId="TableTitle">
    <w:name w:val="Table Title"/>
    <w:rsid w:val="000E3D2F"/>
    <w:pPr>
      <w:spacing w:before="60" w:line="240" w:lineRule="exact"/>
    </w:pPr>
    <w:rPr>
      <w:rFonts w:ascii="Arial" w:hAnsi="Arial" w:cs="Arial"/>
      <w:b/>
      <w:sz w:val="22"/>
      <w:szCs w:val="22"/>
    </w:rPr>
  </w:style>
  <w:style w:type="paragraph" w:customStyle="1" w:styleId="TableLabel">
    <w:name w:val="Table Label"/>
    <w:rsid w:val="000E3D2F"/>
    <w:pPr>
      <w:spacing w:before="60" w:line="240" w:lineRule="exact"/>
      <w:jc w:val="right"/>
    </w:pPr>
    <w:rPr>
      <w:rFonts w:ascii="Arial" w:hAnsi="Arial" w:cs="Arial"/>
      <w:b/>
    </w:rPr>
  </w:style>
  <w:style w:type="paragraph" w:customStyle="1" w:styleId="TableText">
    <w:name w:val="Table Text"/>
    <w:rsid w:val="000E3D2F"/>
    <w:pPr>
      <w:spacing w:before="60" w:line="240" w:lineRule="exact"/>
    </w:pPr>
    <w:rPr>
      <w:rFonts w:ascii="Arial" w:hAnsi="Arial" w:cs="Arial"/>
      <w:sz w:val="22"/>
      <w:szCs w:val="22"/>
    </w:rPr>
  </w:style>
  <w:style w:type="paragraph" w:customStyle="1" w:styleId="TableSubject">
    <w:name w:val="Table Subject"/>
    <w:rsid w:val="000E3D2F"/>
    <w:pPr>
      <w:spacing w:before="60" w:line="240" w:lineRule="exact"/>
    </w:pPr>
    <w:rPr>
      <w:rFonts w:ascii="Arial" w:hAnsi="Arial" w:cs="Arial"/>
      <w:b/>
      <w:sz w:val="22"/>
      <w:szCs w:val="22"/>
    </w:rPr>
  </w:style>
  <w:style w:type="paragraph" w:customStyle="1" w:styleId="NumberLevel1-NoIndent">
    <w:name w:val="Number Level 1 - No Indent"/>
    <w:basedOn w:val="TableNumberLevel1"/>
    <w:rsid w:val="000E3D2F"/>
    <w:rPr>
      <w:sz w:val="22"/>
    </w:rPr>
  </w:style>
  <w:style w:type="paragraph" w:customStyle="1" w:styleId="NumberLevel2-NoIndent">
    <w:name w:val="Number Level 2 - No Indent"/>
    <w:basedOn w:val="TableNumberLevel2"/>
    <w:rsid w:val="000E3D2F"/>
    <w:rPr>
      <w:sz w:val="22"/>
    </w:rPr>
  </w:style>
  <w:style w:type="character" w:customStyle="1" w:styleId="TableNumberLevel1Char">
    <w:name w:val="Table: Number Level 1 Char"/>
    <w:aliases w:val="Table N1 Char"/>
    <w:basedOn w:val="DefaultParagraphFont"/>
    <w:link w:val="TableNumberLevel1"/>
    <w:rsid w:val="000545DF"/>
    <w:rPr>
      <w:rFonts w:ascii="Arial" w:hAnsi="Arial" w:cs="Arial"/>
      <w:szCs w:val="22"/>
    </w:rPr>
  </w:style>
  <w:style w:type="paragraph" w:customStyle="1" w:styleId="NumberLevel3-NoIndent">
    <w:name w:val="Number Level 3 - No Indent"/>
    <w:basedOn w:val="TableNumberLevel3"/>
    <w:rsid w:val="000E3D2F"/>
    <w:rPr>
      <w:sz w:val="22"/>
    </w:rPr>
  </w:style>
  <w:style w:type="paragraph" w:customStyle="1" w:styleId="NumberLevel4-NoIndent">
    <w:name w:val="Number Level 4 - No Indent"/>
    <w:basedOn w:val="TableNumberLevel4"/>
    <w:rsid w:val="000E3D2F"/>
    <w:rPr>
      <w:sz w:val="22"/>
    </w:rPr>
  </w:style>
  <w:style w:type="paragraph" w:customStyle="1" w:styleId="NumberLevel5-NoIndent">
    <w:name w:val="Number Level 5 - No Indent"/>
    <w:basedOn w:val="TableNumberLevel5"/>
    <w:rsid w:val="000E3D2F"/>
    <w:rPr>
      <w:sz w:val="22"/>
    </w:rPr>
  </w:style>
  <w:style w:type="paragraph" w:customStyle="1" w:styleId="NumberLevel6-NoIndent">
    <w:name w:val="Number Level 6 - No Indent"/>
    <w:basedOn w:val="TableNumberLevel6"/>
    <w:rsid w:val="000E3D2F"/>
    <w:rPr>
      <w:sz w:val="22"/>
    </w:rPr>
  </w:style>
  <w:style w:type="paragraph" w:customStyle="1" w:styleId="NumberLevel7-NoIndent">
    <w:name w:val="Number Level 7 - No Indent"/>
    <w:basedOn w:val="TableNumberLevel7"/>
    <w:rsid w:val="000E3D2F"/>
    <w:rPr>
      <w:sz w:val="22"/>
    </w:rPr>
  </w:style>
  <w:style w:type="paragraph" w:customStyle="1" w:styleId="NumberLevel8-NoIndent">
    <w:name w:val="Number Level 8 - No Indent"/>
    <w:basedOn w:val="TableNumberLevel8"/>
    <w:rsid w:val="000E3D2F"/>
    <w:rPr>
      <w:sz w:val="22"/>
    </w:rPr>
  </w:style>
  <w:style w:type="paragraph" w:customStyle="1" w:styleId="NumberLevel9-NoIndent">
    <w:name w:val="Number Level 9 - No Indent"/>
    <w:basedOn w:val="TableNumberLevel9"/>
    <w:rsid w:val="000E3D2F"/>
    <w:rPr>
      <w:sz w:val="22"/>
    </w:rPr>
  </w:style>
  <w:style w:type="character" w:customStyle="1" w:styleId="Heading2Char">
    <w:name w:val="Heading 2 Char"/>
    <w:aliases w:val="H2 Char"/>
    <w:basedOn w:val="DefaultParagraphFont"/>
    <w:link w:val="Heading2"/>
    <w:rsid w:val="000E3D2F"/>
    <w:rPr>
      <w:rFonts w:ascii="Arial" w:hAnsi="Arial" w:cs="Arial"/>
      <w:b/>
      <w:bCs/>
      <w:iCs/>
      <w:sz w:val="22"/>
      <w:szCs w:val="28"/>
    </w:rPr>
  </w:style>
  <w:style w:type="character" w:customStyle="1" w:styleId="Heading3Char">
    <w:name w:val="Heading 3 Char"/>
    <w:aliases w:val="H3 Char"/>
    <w:basedOn w:val="DefaultParagraphFont"/>
    <w:link w:val="Heading3"/>
    <w:rsid w:val="000E3D2F"/>
    <w:rPr>
      <w:rFonts w:ascii="Arial" w:hAnsi="Arial" w:cs="Arial"/>
      <w:b/>
      <w:bCs/>
      <w:i/>
      <w:szCs w:val="26"/>
    </w:rPr>
  </w:style>
  <w:style w:type="character" w:customStyle="1" w:styleId="Heading4Char">
    <w:name w:val="Heading 4 Char"/>
    <w:aliases w:val="H4 Char"/>
    <w:basedOn w:val="DefaultParagraphFont"/>
    <w:link w:val="Heading4"/>
    <w:rsid w:val="000E3D2F"/>
    <w:rPr>
      <w:rFonts w:ascii="Arial" w:hAnsi="Arial" w:cs="Arial"/>
      <w:bCs/>
      <w:i/>
      <w:szCs w:val="28"/>
    </w:rPr>
  </w:style>
  <w:style w:type="character" w:customStyle="1" w:styleId="Heading5Char">
    <w:name w:val="Heading 5 Char"/>
    <w:aliases w:val="H5 Char"/>
    <w:basedOn w:val="DefaultParagraphFont"/>
    <w:link w:val="Heading5"/>
    <w:rsid w:val="000E3D2F"/>
    <w:rPr>
      <w:rFonts w:ascii="Arial" w:hAnsi="Arial" w:cs="Arial"/>
      <w:b/>
      <w:bCs/>
      <w:iCs/>
      <w:sz w:val="18"/>
      <w:szCs w:val="26"/>
    </w:rPr>
  </w:style>
  <w:style w:type="paragraph" w:customStyle="1" w:styleId="Answer">
    <w:name w:val="Answer"/>
    <w:aliases w:val="?A"/>
    <w:basedOn w:val="PlainParagraph"/>
    <w:next w:val="Question"/>
    <w:uiPriority w:val="7"/>
    <w:qFormat/>
    <w:rsid w:val="008F3A94"/>
    <w:pPr>
      <w:tabs>
        <w:tab w:val="left" w:pos="425"/>
        <w:tab w:val="left" w:pos="850"/>
      </w:tabs>
      <w:spacing w:before="0"/>
      <w:ind w:left="850" w:hanging="850"/>
    </w:pPr>
  </w:style>
  <w:style w:type="paragraph" w:customStyle="1" w:styleId="Question">
    <w:name w:val="Question"/>
    <w:aliases w:val="?Q"/>
    <w:basedOn w:val="PlainParagraph"/>
    <w:next w:val="Answer"/>
    <w:uiPriority w:val="7"/>
    <w:qFormat/>
    <w:rsid w:val="00AA7A5B"/>
    <w:pPr>
      <w:keepNext/>
      <w:widowControl w:val="0"/>
      <w:tabs>
        <w:tab w:val="left" w:pos="425"/>
        <w:tab w:val="left" w:pos="850"/>
      </w:tabs>
      <w:ind w:left="850" w:hanging="850"/>
    </w:pPr>
    <w:rPr>
      <w:i/>
    </w:rPr>
  </w:style>
  <w:style w:type="paragraph" w:customStyle="1" w:styleId="QAText0">
    <w:name w:val="QA: Text"/>
    <w:aliases w:val="?="/>
    <w:basedOn w:val="PlainParagraph"/>
    <w:uiPriority w:val="7"/>
    <w:qFormat/>
    <w:rsid w:val="00AA7A5B"/>
    <w:pPr>
      <w:keepNext/>
      <w:widowControl w:val="0"/>
      <w:ind w:left="425"/>
    </w:pPr>
    <w:rPr>
      <w:i/>
    </w:rPr>
  </w:style>
  <w:style w:type="paragraph" w:customStyle="1" w:styleId="Subbrand">
    <w:name w:val="Subbrand"/>
    <w:rsid w:val="000E3D2F"/>
    <w:pPr>
      <w:spacing w:line="200" w:lineRule="atLeast"/>
      <w:jc w:val="right"/>
    </w:pPr>
    <w:rPr>
      <w:rFonts w:ascii="Arial" w:hAnsi="Arial" w:cs="Arial"/>
      <w:b/>
      <w:i/>
      <w:szCs w:val="24"/>
    </w:rPr>
  </w:style>
  <w:style w:type="paragraph" w:customStyle="1" w:styleId="DashEM1outlook">
    <w:name w:val="Dash: EM 1 outlook"/>
    <w:basedOn w:val="DashEm1"/>
    <w:rsid w:val="000E3D2F"/>
    <w:pPr>
      <w:ind w:left="850"/>
    </w:pPr>
  </w:style>
  <w:style w:type="paragraph" w:customStyle="1" w:styleId="Dashen1outlook">
    <w:name w:val="Dash: en 1 outlook"/>
    <w:basedOn w:val="DashEn1"/>
    <w:rsid w:val="000E3D2F"/>
    <w:pPr>
      <w:ind w:left="1275"/>
    </w:pPr>
  </w:style>
  <w:style w:type="character" w:customStyle="1" w:styleId="PlainParagraphChar">
    <w:name w:val="Plain Paragraph Char"/>
    <w:aliases w:val="PP Char"/>
    <w:basedOn w:val="DefaultParagraphFont"/>
    <w:link w:val="PlainParagraph"/>
    <w:rsid w:val="000E3D2F"/>
    <w:rPr>
      <w:rFonts w:ascii="Arial" w:hAnsi="Arial" w:cs="Arial"/>
      <w:sz w:val="22"/>
      <w:szCs w:val="22"/>
    </w:rPr>
  </w:style>
  <w:style w:type="character" w:customStyle="1" w:styleId="DashEm1Char">
    <w:name w:val="Dash: Em 1 Char"/>
    <w:aliases w:val="-EM Char"/>
    <w:basedOn w:val="PlainParagraphChar"/>
    <w:link w:val="DashEm1"/>
    <w:rsid w:val="000E3D2F"/>
    <w:rPr>
      <w:rFonts w:ascii="Arial" w:hAnsi="Arial" w:cs="Arial"/>
      <w:sz w:val="22"/>
      <w:szCs w:val="22"/>
    </w:rPr>
  </w:style>
  <w:style w:type="character" w:customStyle="1" w:styleId="DashEn1Char">
    <w:name w:val="Dash: En 1 Char"/>
    <w:aliases w:val="-EN Char"/>
    <w:basedOn w:val="DefaultParagraphFont"/>
    <w:link w:val="DashEn1"/>
    <w:rsid w:val="000E3D2F"/>
    <w:rPr>
      <w:rFonts w:ascii="Arial" w:hAnsi="Arial" w:cs="Arial"/>
      <w:sz w:val="22"/>
      <w:szCs w:val="22"/>
    </w:rPr>
  </w:style>
  <w:style w:type="paragraph" w:customStyle="1" w:styleId="DashEM1forOutlook">
    <w:name w:val="Dash EM1 for Outlook"/>
    <w:basedOn w:val="DashEm1"/>
    <w:rsid w:val="000E3D2F"/>
    <w:pPr>
      <w:numPr>
        <w:ilvl w:val="1"/>
        <w:numId w:val="20"/>
      </w:numPr>
    </w:pPr>
    <w:rPr>
      <w:lang w:val="en-US"/>
    </w:rPr>
  </w:style>
  <w:style w:type="paragraph" w:customStyle="1" w:styleId="DashEN1forOutlook">
    <w:name w:val="Dash EN1 for Outlook"/>
    <w:basedOn w:val="DashEn1"/>
    <w:rsid w:val="000E3D2F"/>
    <w:pPr>
      <w:numPr>
        <w:numId w:val="20"/>
      </w:numPr>
    </w:pPr>
  </w:style>
  <w:style w:type="paragraph" w:customStyle="1" w:styleId="ClassificationDLMheader">
    <w:name w:val="Classification DLM: header"/>
    <w:basedOn w:val="ClassificationDLMfooter"/>
    <w:uiPriority w:val="98"/>
    <w:rsid w:val="000E3D2F"/>
    <w:rPr>
      <w:sz w:val="24"/>
    </w:rPr>
  </w:style>
  <w:style w:type="paragraph" w:customStyle="1" w:styleId="ClassificationDLMfooter">
    <w:name w:val="Classification DLM: footer"/>
    <w:uiPriority w:val="98"/>
    <w:rsid w:val="000E3D2F"/>
    <w:pPr>
      <w:widowControl w:val="0"/>
      <w:spacing w:before="140" w:after="140" w:line="280" w:lineRule="atLeast"/>
    </w:pPr>
    <w:rPr>
      <w:rFonts w:ascii="Arial" w:hAnsi="Arial" w:cs="Arial"/>
      <w:b/>
      <w:color w:val="FFFFFF"/>
      <w:sz w:val="22"/>
      <w:szCs w:val="22"/>
      <w:shd w:val="clear" w:color="auto" w:fill="000000"/>
    </w:rPr>
  </w:style>
  <w:style w:type="paragraph" w:customStyle="1" w:styleId="Leg7SubParaA">
    <w:name w:val="Leg7 SubPara: (A)"/>
    <w:aliases w:val="L7"/>
    <w:basedOn w:val="Leg6SubParai"/>
    <w:rsid w:val="000E3D2F"/>
    <w:pPr>
      <w:spacing w:before="60" w:after="60"/>
      <w:ind w:left="3062"/>
    </w:pPr>
    <w:rPr>
      <w:rFonts w:cs="Times New Roman"/>
      <w:szCs w:val="20"/>
    </w:rPr>
  </w:style>
  <w:style w:type="paragraph" w:customStyle="1" w:styleId="LegislativeNote">
    <w:name w:val="Legislative Note"/>
    <w:aliases w:val="LN"/>
    <w:basedOn w:val="Leg4Subsec1"/>
    <w:rsid w:val="000E3D2F"/>
    <w:pPr>
      <w:spacing w:before="60" w:after="60"/>
      <w:ind w:left="2127" w:hanging="851"/>
    </w:pPr>
    <w:rPr>
      <w:rFonts w:cs="Times New Roman"/>
      <w:sz w:val="16"/>
      <w:szCs w:val="20"/>
    </w:rPr>
  </w:style>
  <w:style w:type="paragraph" w:customStyle="1" w:styleId="Dot1">
    <w:name w:val="Dot1"/>
    <w:aliases w:val="DOT"/>
    <w:basedOn w:val="DashEm1"/>
    <w:link w:val="Dot1Char"/>
    <w:uiPriority w:val="18"/>
    <w:qFormat/>
    <w:rsid w:val="000E3D2F"/>
    <w:pPr>
      <w:numPr>
        <w:ilvl w:val="1"/>
        <w:numId w:val="21"/>
      </w:numPr>
    </w:pPr>
  </w:style>
  <w:style w:type="character" w:customStyle="1" w:styleId="Dot1Char">
    <w:name w:val="Dot1 Char"/>
    <w:aliases w:val="DOT Char"/>
    <w:basedOn w:val="DashEm1Char"/>
    <w:link w:val="Dot1"/>
    <w:uiPriority w:val="18"/>
    <w:rsid w:val="000E3D2F"/>
    <w:rPr>
      <w:rFonts w:ascii="Arial" w:hAnsi="Arial" w:cs="Arial"/>
      <w:sz w:val="22"/>
      <w:szCs w:val="22"/>
    </w:rPr>
  </w:style>
  <w:style w:type="paragraph" w:customStyle="1" w:styleId="Dot">
    <w:name w:val="Dot"/>
    <w:basedOn w:val="Dot1"/>
    <w:uiPriority w:val="98"/>
    <w:rsid w:val="000E3D2F"/>
  </w:style>
  <w:style w:type="paragraph" w:customStyle="1" w:styleId="Dot1forOutlook">
    <w:name w:val="Dot1 for Outlook"/>
    <w:basedOn w:val="DashEM1forOutlook"/>
    <w:uiPriority w:val="98"/>
    <w:rsid w:val="000E3D2F"/>
    <w:pPr>
      <w:numPr>
        <w:ilvl w:val="0"/>
        <w:numId w:val="22"/>
      </w:numPr>
      <w:ind w:hanging="357"/>
    </w:pPr>
  </w:style>
  <w:style w:type="character" w:customStyle="1" w:styleId="OGCSubbrand">
    <w:name w:val="OGCSubbrand"/>
    <w:basedOn w:val="DefaultParagraphFont"/>
    <w:uiPriority w:val="9"/>
    <w:semiHidden/>
    <w:rsid w:val="00F930BE"/>
    <w:rPr>
      <w:rFonts w:ascii="Arial" w:hAnsi="Arial" w:cs="Arial"/>
      <w:b/>
      <w:i/>
      <w:sz w:val="20"/>
      <w:szCs w:val="22"/>
    </w:rPr>
  </w:style>
  <w:style w:type="paragraph" w:customStyle="1" w:styleId="TableDot">
    <w:name w:val="Table: Dot"/>
    <w:basedOn w:val="TableDashEm1"/>
    <w:rsid w:val="000E3D2F"/>
    <w:pPr>
      <w:numPr>
        <w:numId w:val="23"/>
      </w:numPr>
      <w:spacing w:after="60" w:line="360" w:lineRule="auto"/>
      <w:ind w:left="284" w:hanging="284"/>
    </w:pPr>
  </w:style>
  <w:style w:type="paragraph" w:customStyle="1" w:styleId="TableDot1">
    <w:name w:val="Table: Dot1"/>
    <w:basedOn w:val="TableDot"/>
    <w:rsid w:val="000E3D2F"/>
    <w:pPr>
      <w:numPr>
        <w:ilvl w:val="1"/>
      </w:numPr>
    </w:pPr>
  </w:style>
  <w:style w:type="character" w:styleId="BookTitle">
    <w:name w:val="Book Title"/>
    <w:basedOn w:val="DefaultParagraphFont"/>
    <w:uiPriority w:val="33"/>
    <w:rsid w:val="000E3D2F"/>
    <w:rPr>
      <w:b/>
      <w:bCs/>
      <w:smallCaps/>
      <w:spacing w:val="5"/>
    </w:rPr>
  </w:style>
  <w:style w:type="character" w:styleId="SubtleEmphasis">
    <w:name w:val="Subtle Emphasis"/>
    <w:basedOn w:val="DefaultParagraphFont"/>
    <w:uiPriority w:val="19"/>
    <w:rsid w:val="000E3D2F"/>
    <w:rPr>
      <w:i/>
      <w:iCs/>
      <w:color w:val="808080" w:themeColor="text1" w:themeTint="7F"/>
    </w:rPr>
  </w:style>
  <w:style w:type="character" w:styleId="SubtleReference">
    <w:name w:val="Subtle Reference"/>
    <w:basedOn w:val="DefaultParagraphFont"/>
    <w:uiPriority w:val="31"/>
    <w:rsid w:val="000E3D2F"/>
    <w:rPr>
      <w:smallCaps/>
      <w:color w:val="C0504D" w:themeColor="accent2"/>
      <w:u w:val="single"/>
    </w:rPr>
  </w:style>
  <w:style w:type="character" w:customStyle="1" w:styleId="FooterChar">
    <w:name w:val="Footer Char"/>
    <w:basedOn w:val="DefaultParagraphFont"/>
    <w:link w:val="Footer"/>
    <w:uiPriority w:val="99"/>
    <w:rsid w:val="007C304D"/>
    <w:rPr>
      <w:rFonts w:ascii="Arial" w:hAnsi="Arial" w:cs="Arial"/>
      <w:sz w:val="16"/>
      <w:szCs w:val="22"/>
    </w:rPr>
  </w:style>
  <w:style w:type="paragraph" w:customStyle="1" w:styleId="Default">
    <w:name w:val="Default"/>
    <w:rsid w:val="0020238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11763">
      <w:bodyDiv w:val="1"/>
      <w:marLeft w:val="0"/>
      <w:marRight w:val="0"/>
      <w:marTop w:val="0"/>
      <w:marBottom w:val="0"/>
      <w:divBdr>
        <w:top w:val="none" w:sz="0" w:space="0" w:color="auto"/>
        <w:left w:val="none" w:sz="0" w:space="0" w:color="auto"/>
        <w:bottom w:val="none" w:sz="0" w:space="0" w:color="auto"/>
        <w:right w:val="none" w:sz="0" w:space="0" w:color="auto"/>
      </w:divBdr>
    </w:div>
    <w:div w:id="133460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PowerPoint_Slide1.sldx"/><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36bd50b-1532-4c22-b385-5c082c960938">OURAGSID-51-68</_dlc_DocId>
    <_dlc_DocIdUrl xmlns="a36bd50b-1532-4c22-b385-5c082c960938">
      <Url>http://ourags.ags.gov.au/_layouts/DocIdRedir.aspx?ID=OURAGSID-51-68</Url>
      <Description>OURAGSID-51-68</Description>
    </_dlc_DocIdUrl>
    <adb9bed2e36e4a93af574aeb444da63e xmlns="a36bd50b-1532-4c22-b385-5c082c960938">
      <Terms xmlns="http://schemas.microsoft.com/office/infopath/2007/PartnerControls">
        <TermInfo xmlns="http://schemas.microsoft.com/office/infopath/2007/PartnerControls">
          <TermName xmlns="http://schemas.microsoft.com/office/infopath/2007/PartnerControls">ESOM</TermName>
          <TermId xmlns="http://schemas.microsoft.com/office/infopath/2007/PartnerControls">5a2014b2-4ac6-47d2-bbfb-6e18b78999b7</TermId>
        </TermInfo>
      </Terms>
    </adb9bed2e36e4a93af574aeb444da63e>
    <n99e4c9942c6404eb103464a00e6097b xmlns="a36bd50b-1532-4c22-b385-5c082c960938">
      <Terms xmlns="http://schemas.microsoft.com/office/infopath/2007/PartnerControls">
        <TermInfo xmlns="http://schemas.microsoft.com/office/infopath/2007/PartnerControls">
          <TermName xmlns="http://schemas.microsoft.com/office/infopath/2007/PartnerControls">2020</TermName>
          <TermId xmlns="http://schemas.microsoft.com/office/infopath/2007/PartnerControls">6a3660c5-15bd-4052-a0a1-6237663b7600</TermId>
        </TermInfo>
      </Terms>
    </n99e4c9942c6404eb103464a00e6097b>
    <pe2555c81638466f9eb614edb9ecde52 xmlns="a36bd50b-1532-4c22-b385-5c082c960938">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6109bb4a-b3d0-44c7-a4f5-b0fc03ab7eba</TermId>
        </TermInfo>
      </Terms>
    </pe2555c81638466f9eb614edb9ecde52>
    <aa25a1a23adf4c92a153145de6afe324 xmlns="a36bd50b-1532-4c22-b385-5c082c960938">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6106d03b-a1a0-4e30-9d91-d5e9fb4314f9</TermId>
        </TermInfo>
      </Terms>
    </aa25a1a23adf4c92a153145de6afe324>
    <g7bcb40ba23249a78edca7d43a67c1c9 xmlns="a36bd50b-1532-4c22-b385-5c082c960938">
      <Terms xmlns="http://schemas.microsoft.com/office/infopath/2007/PartnerControls">
        <TermInfo xmlns="http://schemas.microsoft.com/office/infopath/2007/PartnerControls">
          <TermName>Briefing</TermName>
          <TermId>8b14055c-8839-41b4-84d4-c7b78bc032c3</TermId>
        </TermInfo>
      </Terms>
    </g7bcb40ba23249a78edca7d43a67c1c9>
    <TaxCatchAll xmlns="a36bd50b-1532-4c22-b385-5c082c960938">
      <Value>6</Value>
      <Value>5</Value>
      <Value>578</Value>
      <Value>69</Value>
      <Value>666</Value>
    </TaxCatchAll>
    <Comments xmlns="http://schemas.microsoft.com/sharepoint/v3" xsi:nil="true"/>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4099D2EAA034D54091CB7763D5694A4A" ma:contentTypeVersion="14" ma:contentTypeDescription="Create a new document." ma:contentTypeScope="" ma:versionID="73ef026a00428abc6603727543341884">
  <xsd:schema xmlns:xsd="http://www.w3.org/2001/XMLSchema" xmlns:xs="http://www.w3.org/2001/XMLSchema" xmlns:p="http://schemas.microsoft.com/office/2006/metadata/properties" xmlns:ns1="http://schemas.microsoft.com/sharepoint/v3" xmlns:ns2="a36bd50b-1532-4c22-b385-5c082c960938" xmlns:ns3="b607d1c6-0cb7-4682-894b-7ec85b3b05c6" xmlns:ns4="http://schemas.microsoft.com/sharepoint/v4" targetNamespace="http://schemas.microsoft.com/office/2006/metadata/properties" ma:root="true" ma:fieldsID="cffdbb099d7f0262f1ae7975e1ef75f9" ns1:_="" ns2:_="" ns3:_="" ns4:_="">
    <xsd:import namespace="http://schemas.microsoft.com/sharepoint/v3"/>
    <xsd:import namespace="a36bd50b-1532-4c22-b385-5c082c960938"/>
    <xsd:import namespace="b607d1c6-0cb7-4682-894b-7ec85b3b05c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3:SharedWithUsers"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bd50b-1532-4c22-b385-5c082c9609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description="" ma:hidden="true" ma:list="{24303ec4-fa4d-4aba-b07c-0dfa74773820}" ma:internalName="TaxCatchAll" ma:showField="CatchAllData" ma:web="b607d1c6-0cb7-4682-894b-7ec85b3b05c6">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fieldId="{9e2555c8-1638-466f-9eb6-14edb9ecde52}" ma:sspId="fb0313f7-9433-48c0-866e-9e0bbee59a50" ma:termSetId="0e4c18c5-28eb-4f9e-8056-b3cddd4b5d9b" ma:anchorId="00000000-0000-0000-0000-000000000000" ma:open="fals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fieldId="{07bcb40b-a232-49a7-8edc-a7d43a67c1c9}" ma:sspId="fb0313f7-9433-48c0-866e-9e0bbee59a50" ma:termSetId="6713ebbd-194a-499f-ab84-a4d70e145fb7" ma:anchorId="00000000-0000-0000-0000-000000000000" ma:open="fals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403fb540-4f4c-43fd-9354-4e074a5f743f"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07d1c6-0cb7-4682-894b-7ec85b3b05c6"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AE70A-B07C-4AEE-AB59-5DC33234C261}">
  <ds:schemaRefs>
    <ds:schemaRef ds:uri="http://purl.org/dc/terms/"/>
    <ds:schemaRef ds:uri="b607d1c6-0cb7-4682-894b-7ec85b3b05c6"/>
    <ds:schemaRef ds:uri="http://schemas.microsoft.com/office/2006/documentManagement/types"/>
    <ds:schemaRef ds:uri="http://schemas.microsoft.com/office/infopath/2007/PartnerControls"/>
    <ds:schemaRef ds:uri="http://purl.org/dc/elements/1.1/"/>
    <ds:schemaRef ds:uri="http://schemas.microsoft.com/office/2006/metadata/properties"/>
    <ds:schemaRef ds:uri="a36bd50b-1532-4c22-b385-5c082c960938"/>
    <ds:schemaRef ds:uri="http://schemas.microsoft.com/sharepoint/v3"/>
    <ds:schemaRef ds:uri="http://schemas.microsoft.com/sharepoint/v4"/>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3.xml><?xml version="1.0" encoding="utf-8"?>
<ds:datastoreItem xmlns:ds="http://schemas.openxmlformats.org/officeDocument/2006/customXml" ds:itemID="{203CF075-8C2B-4273-B8A1-0EC3F03B9D0B}">
  <ds:schemaRefs>
    <ds:schemaRef ds:uri="http://schemas.microsoft.com/sharepoint/events"/>
  </ds:schemaRefs>
</ds:datastoreItem>
</file>

<file path=customXml/itemProps4.xml><?xml version="1.0" encoding="utf-8"?>
<ds:datastoreItem xmlns:ds="http://schemas.openxmlformats.org/officeDocument/2006/customXml" ds:itemID="{045F1235-BE80-4756-9C23-AAC9F8AAC6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36bd50b-1532-4c22-b385-5c082c960938"/>
    <ds:schemaRef ds:uri="b607d1c6-0cb7-4682-894b-7ec85b3b05c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05A188E-35E9-4FBF-B19F-0E62DC7E2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1119</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Normal</vt:lpstr>
    </vt:vector>
  </TitlesOfParts>
  <Company>Attorney-General's Department</Company>
  <LinksUpToDate>false</LinksUpToDate>
  <CharactersWithSpaces>7484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subject/>
  <dc:creator>Gluer, Eloise</dc:creator>
  <cp:keywords/>
  <dc:description/>
  <cp:lastModifiedBy>Hirscher, Andrew</cp:lastModifiedBy>
  <cp:revision>2</cp:revision>
  <cp:lastPrinted>2020-06-30T23:27:00Z</cp:lastPrinted>
  <dcterms:created xsi:type="dcterms:W3CDTF">2021-01-11T04:25:00Z</dcterms:created>
  <dcterms:modified xsi:type="dcterms:W3CDTF">2021-01-11T04:25:00Z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ObjectiveRef">
    <vt:lpwstr>Removed</vt:lpwstr>
  </property>
  <property fmtid="{D5CDD505-2E9C-101B-9397-08002B2CF9AE}" pid="5" name="LeadingLawyers">
    <vt:lpwstr>Removed</vt:lpwstr>
  </property>
  <property fmtid="{D5CDD505-2E9C-101B-9397-08002B2CF9AE}" pid="6" name="WSFooter">
    <vt:lpwstr>38249681</vt:lpwstr>
  </property>
  <property fmtid="{D5CDD505-2E9C-101B-9397-08002B2CF9AE}" pid="7" name="hasHalfSpacing">
    <vt:lpwstr>True</vt:lpwstr>
  </property>
  <property fmtid="{D5CDD505-2E9C-101B-9397-08002B2CF9AE}" pid="8" name="ContentTypeId">
    <vt:lpwstr>0x0101004099D2EAA034D54091CB7763D5694A4A</vt:lpwstr>
  </property>
  <property fmtid="{D5CDD505-2E9C-101B-9397-08002B2CF9AE}" pid="9" name="DocHub_Year">
    <vt:lpwstr>5;#2020|6a3660c5-15bd-4052-a0a1-6237663b7600</vt:lpwstr>
  </property>
  <property fmtid="{D5CDD505-2E9C-101B-9397-08002B2CF9AE}" pid="10" name="DocHub_DocumentType">
    <vt:lpwstr>578;#Regulation|6109bb4a-b3d0-44c7-a4f5-b0fc03ab7eba</vt:lpwstr>
  </property>
  <property fmtid="{D5CDD505-2E9C-101B-9397-08002B2CF9AE}" pid="11" name="DocHub_SecurityClassification">
    <vt:lpwstr>6;#OFFICIAL|6106d03b-a1a0-4e30-9d91-d5e9fb4314f9</vt:lpwstr>
  </property>
  <property fmtid="{D5CDD505-2E9C-101B-9397-08002B2CF9AE}" pid="12" name="DocHub_Keywords">
    <vt:lpwstr>666;#ESOM|5a2014b2-4ac6-47d2-bbfb-6e18b78999b7</vt:lpwstr>
  </property>
  <property fmtid="{D5CDD505-2E9C-101B-9397-08002B2CF9AE}" pid="13" name="DocHub_WorkActivity">
    <vt:lpwstr>69;#Briefing|8b14055c-8839-41b4-84d4-c7b78bc032c3</vt:lpwstr>
  </property>
</Properties>
</file>